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2D8B" w:rsidRPr="00F3604A" w:rsidRDefault="00F3604A" w:rsidP="00A41694">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Newspaper</w:t>
      </w:r>
    </w:p>
    <w:p w:rsidR="00C82D8B" w:rsidRDefault="00C82D8B" w:rsidP="003167E3">
      <w:pPr>
        <w:spacing w:after="0" w:line="360" w:lineRule="auto"/>
        <w:jc w:val="center"/>
        <w:rPr>
          <w:rFonts w:ascii="Times New Roman" w:hAnsi="Times New Roman" w:cs="Times New Roman"/>
          <w:b/>
          <w:sz w:val="28"/>
          <w:szCs w:val="28"/>
          <w:lang w:val="uk-UA"/>
        </w:rPr>
      </w:pPr>
    </w:p>
    <w:p w:rsidR="00F3604A" w:rsidRDefault="00F3604A" w:rsidP="003167E3">
      <w:pPr>
        <w:spacing w:after="0" w:line="360" w:lineRule="auto"/>
        <w:jc w:val="center"/>
        <w:rPr>
          <w:rFonts w:ascii="Times New Roman" w:hAnsi="Times New Roman" w:cs="Times New Roman"/>
          <w:b/>
          <w:sz w:val="28"/>
          <w:szCs w:val="28"/>
          <w:lang w:val="uk-UA"/>
        </w:rPr>
      </w:pPr>
    </w:p>
    <w:p w:rsidR="00F3604A" w:rsidRDefault="00F3604A" w:rsidP="003167E3">
      <w:pPr>
        <w:spacing w:after="0" w:line="360" w:lineRule="auto"/>
        <w:jc w:val="center"/>
        <w:rPr>
          <w:rFonts w:ascii="Times New Roman" w:hAnsi="Times New Roman" w:cs="Times New Roman"/>
          <w:b/>
          <w:sz w:val="28"/>
          <w:szCs w:val="28"/>
          <w:lang w:val="uk-UA"/>
        </w:rPr>
      </w:pPr>
    </w:p>
    <w:p w:rsidR="00F3604A" w:rsidRDefault="00F3604A" w:rsidP="003167E3">
      <w:pPr>
        <w:spacing w:after="0" w:line="360" w:lineRule="auto"/>
        <w:jc w:val="center"/>
        <w:rPr>
          <w:rFonts w:ascii="Times New Roman" w:hAnsi="Times New Roman" w:cs="Times New Roman"/>
          <w:b/>
          <w:sz w:val="28"/>
          <w:szCs w:val="28"/>
          <w:lang w:val="uk-UA"/>
        </w:rPr>
      </w:pPr>
    </w:p>
    <w:p w:rsidR="00F3604A" w:rsidRDefault="00F3604A" w:rsidP="003167E3">
      <w:pPr>
        <w:spacing w:after="0" w:line="360" w:lineRule="auto"/>
        <w:jc w:val="center"/>
        <w:rPr>
          <w:rFonts w:ascii="Times New Roman" w:hAnsi="Times New Roman" w:cs="Times New Roman"/>
          <w:b/>
          <w:sz w:val="28"/>
          <w:szCs w:val="28"/>
          <w:lang w:val="uk-UA"/>
        </w:rPr>
      </w:pPr>
    </w:p>
    <w:p w:rsidR="00F3604A" w:rsidRDefault="00F3604A" w:rsidP="003167E3">
      <w:pPr>
        <w:spacing w:after="0" w:line="360" w:lineRule="auto"/>
        <w:jc w:val="center"/>
        <w:rPr>
          <w:rFonts w:ascii="Times New Roman" w:hAnsi="Times New Roman" w:cs="Times New Roman"/>
          <w:b/>
          <w:sz w:val="28"/>
          <w:szCs w:val="28"/>
          <w:lang w:val="uk-UA"/>
        </w:rPr>
      </w:pPr>
    </w:p>
    <w:p w:rsidR="00F3604A" w:rsidRDefault="00F3604A" w:rsidP="003167E3">
      <w:pPr>
        <w:spacing w:after="0" w:line="360" w:lineRule="auto"/>
        <w:jc w:val="center"/>
        <w:rPr>
          <w:rFonts w:ascii="Times New Roman" w:hAnsi="Times New Roman" w:cs="Times New Roman"/>
          <w:b/>
          <w:sz w:val="28"/>
          <w:szCs w:val="28"/>
          <w:lang w:val="uk-UA"/>
        </w:rPr>
      </w:pPr>
    </w:p>
    <w:p w:rsidR="00F3604A" w:rsidRDefault="00F3604A" w:rsidP="003167E3">
      <w:pPr>
        <w:spacing w:after="0" w:line="360" w:lineRule="auto"/>
        <w:jc w:val="center"/>
        <w:rPr>
          <w:rFonts w:ascii="Times New Roman" w:hAnsi="Times New Roman" w:cs="Times New Roman"/>
          <w:b/>
          <w:sz w:val="28"/>
          <w:szCs w:val="28"/>
          <w:lang w:val="uk-UA"/>
        </w:rPr>
      </w:pPr>
    </w:p>
    <w:p w:rsidR="00F92416" w:rsidRDefault="003167E3" w:rsidP="003167E3">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ГАЗЕТНА ПЕРІОДИКА </w:t>
      </w:r>
      <w:r w:rsidR="00F92416">
        <w:rPr>
          <w:rFonts w:ascii="Times New Roman" w:hAnsi="Times New Roman" w:cs="Times New Roman"/>
          <w:b/>
          <w:sz w:val="28"/>
          <w:szCs w:val="28"/>
          <w:lang w:val="uk-UA"/>
        </w:rPr>
        <w:t>ЯК ДЖЕРЕЛО З ІСТОРІЇ ПОДІЛЛЯ</w:t>
      </w:r>
    </w:p>
    <w:p w:rsidR="00F92416" w:rsidRDefault="003167E3" w:rsidP="00F92416">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ЧАСІВ ЦЕНТРАЛЬНОЇ РАДИ </w:t>
      </w:r>
    </w:p>
    <w:p w:rsidR="003167E3" w:rsidRDefault="003167E3" w:rsidP="003167E3">
      <w:pPr>
        <w:spacing w:after="0" w:line="360" w:lineRule="auto"/>
        <w:jc w:val="center"/>
        <w:rPr>
          <w:rFonts w:ascii="Times New Roman" w:hAnsi="Times New Roman" w:cs="Times New Roman"/>
          <w:b/>
          <w:sz w:val="28"/>
          <w:szCs w:val="28"/>
          <w:lang w:val="uk-UA"/>
        </w:rPr>
      </w:pPr>
    </w:p>
    <w:p w:rsidR="003167E3" w:rsidRDefault="003167E3" w:rsidP="003167E3">
      <w:pPr>
        <w:spacing w:line="360" w:lineRule="auto"/>
        <w:jc w:val="center"/>
        <w:rPr>
          <w:rFonts w:ascii="Times New Roman" w:hAnsi="Times New Roman" w:cs="Times New Roman"/>
          <w:b/>
          <w:sz w:val="28"/>
          <w:szCs w:val="28"/>
          <w:lang w:val="uk-UA"/>
        </w:rPr>
      </w:pPr>
    </w:p>
    <w:p w:rsidR="003167E3" w:rsidRDefault="003167E3" w:rsidP="003167E3">
      <w:pPr>
        <w:spacing w:line="360" w:lineRule="auto"/>
        <w:jc w:val="right"/>
        <w:rPr>
          <w:rFonts w:ascii="Times New Roman" w:hAnsi="Times New Roman" w:cs="Times New Roman"/>
          <w:b/>
          <w:sz w:val="28"/>
          <w:szCs w:val="28"/>
          <w:lang w:val="uk-UA"/>
        </w:rPr>
      </w:pPr>
    </w:p>
    <w:p w:rsidR="003167E3" w:rsidRDefault="003167E3" w:rsidP="003167E3">
      <w:pPr>
        <w:spacing w:line="360" w:lineRule="auto"/>
        <w:jc w:val="center"/>
        <w:rPr>
          <w:rFonts w:ascii="Times New Roman" w:hAnsi="Times New Roman" w:cs="Times New Roman"/>
          <w:b/>
          <w:sz w:val="28"/>
          <w:szCs w:val="28"/>
          <w:lang w:val="uk-UA"/>
        </w:rPr>
      </w:pPr>
    </w:p>
    <w:p w:rsidR="003167E3" w:rsidRDefault="003167E3" w:rsidP="003167E3">
      <w:pPr>
        <w:spacing w:line="360" w:lineRule="auto"/>
        <w:jc w:val="center"/>
        <w:rPr>
          <w:rFonts w:ascii="Times New Roman" w:hAnsi="Times New Roman" w:cs="Times New Roman"/>
          <w:b/>
          <w:sz w:val="28"/>
          <w:szCs w:val="28"/>
          <w:lang w:val="uk-UA"/>
        </w:rPr>
      </w:pPr>
    </w:p>
    <w:p w:rsidR="003E414D" w:rsidRDefault="003E414D" w:rsidP="003167E3">
      <w:pPr>
        <w:spacing w:line="360" w:lineRule="auto"/>
        <w:jc w:val="center"/>
        <w:rPr>
          <w:rFonts w:ascii="Times New Roman" w:hAnsi="Times New Roman" w:cs="Times New Roman"/>
          <w:b/>
          <w:sz w:val="28"/>
          <w:szCs w:val="28"/>
          <w:lang w:val="uk-UA"/>
        </w:rPr>
      </w:pPr>
    </w:p>
    <w:p w:rsidR="003E414D" w:rsidRDefault="003E414D" w:rsidP="003167E3">
      <w:pPr>
        <w:spacing w:line="360" w:lineRule="auto"/>
        <w:jc w:val="center"/>
        <w:rPr>
          <w:rFonts w:ascii="Times New Roman" w:hAnsi="Times New Roman" w:cs="Times New Roman"/>
          <w:b/>
          <w:sz w:val="28"/>
          <w:szCs w:val="28"/>
          <w:lang w:val="uk-UA"/>
        </w:rPr>
      </w:pPr>
    </w:p>
    <w:p w:rsidR="003E414D" w:rsidRDefault="003E414D" w:rsidP="003167E3">
      <w:pPr>
        <w:spacing w:line="360" w:lineRule="auto"/>
        <w:jc w:val="center"/>
        <w:rPr>
          <w:rFonts w:ascii="Times New Roman" w:hAnsi="Times New Roman" w:cs="Times New Roman"/>
          <w:b/>
          <w:sz w:val="28"/>
          <w:szCs w:val="28"/>
          <w:lang w:val="uk-UA"/>
        </w:rPr>
      </w:pPr>
    </w:p>
    <w:p w:rsidR="003E414D" w:rsidRDefault="003E414D" w:rsidP="003167E3">
      <w:pPr>
        <w:spacing w:line="360" w:lineRule="auto"/>
        <w:jc w:val="center"/>
        <w:rPr>
          <w:rFonts w:ascii="Times New Roman" w:hAnsi="Times New Roman" w:cs="Times New Roman"/>
          <w:b/>
          <w:sz w:val="28"/>
          <w:szCs w:val="28"/>
          <w:lang w:val="uk-UA"/>
        </w:rPr>
      </w:pPr>
    </w:p>
    <w:p w:rsidR="003E414D" w:rsidRDefault="003E414D" w:rsidP="003167E3">
      <w:pPr>
        <w:spacing w:line="360" w:lineRule="auto"/>
        <w:jc w:val="center"/>
        <w:rPr>
          <w:rFonts w:ascii="Times New Roman" w:hAnsi="Times New Roman" w:cs="Times New Roman"/>
          <w:b/>
          <w:sz w:val="28"/>
          <w:szCs w:val="28"/>
          <w:lang w:val="uk-UA"/>
        </w:rPr>
      </w:pPr>
    </w:p>
    <w:p w:rsidR="003E414D" w:rsidRDefault="003E414D" w:rsidP="003167E3">
      <w:pPr>
        <w:spacing w:line="360" w:lineRule="auto"/>
        <w:jc w:val="center"/>
        <w:rPr>
          <w:rFonts w:ascii="Times New Roman" w:hAnsi="Times New Roman" w:cs="Times New Roman"/>
          <w:b/>
          <w:sz w:val="28"/>
          <w:szCs w:val="28"/>
          <w:lang w:val="uk-UA"/>
        </w:rPr>
      </w:pPr>
    </w:p>
    <w:p w:rsidR="003E414D" w:rsidRDefault="003E414D" w:rsidP="003167E3">
      <w:pPr>
        <w:spacing w:line="360" w:lineRule="auto"/>
        <w:jc w:val="center"/>
        <w:rPr>
          <w:rFonts w:ascii="Times New Roman" w:hAnsi="Times New Roman" w:cs="Times New Roman"/>
          <w:b/>
          <w:sz w:val="28"/>
          <w:szCs w:val="28"/>
          <w:lang w:val="uk-UA"/>
        </w:rPr>
      </w:pPr>
    </w:p>
    <w:p w:rsidR="005224DF" w:rsidRDefault="005224DF" w:rsidP="003167E3">
      <w:pPr>
        <w:spacing w:line="360" w:lineRule="auto"/>
        <w:jc w:val="center"/>
        <w:rPr>
          <w:rFonts w:ascii="Times New Roman" w:hAnsi="Times New Roman" w:cs="Times New Roman"/>
          <w:b/>
          <w:sz w:val="28"/>
          <w:szCs w:val="28"/>
          <w:lang w:val="uk-UA"/>
        </w:rPr>
      </w:pPr>
    </w:p>
    <w:p w:rsidR="005224DF" w:rsidRDefault="005224DF" w:rsidP="003167E3">
      <w:pPr>
        <w:spacing w:line="360" w:lineRule="auto"/>
        <w:jc w:val="center"/>
        <w:rPr>
          <w:rFonts w:ascii="Times New Roman" w:hAnsi="Times New Roman" w:cs="Times New Roman"/>
          <w:b/>
          <w:sz w:val="28"/>
          <w:szCs w:val="28"/>
          <w:lang w:val="uk-UA"/>
        </w:rPr>
      </w:pPr>
    </w:p>
    <w:p w:rsidR="003E414D" w:rsidRDefault="005224DF" w:rsidP="003167E3">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2019</w:t>
      </w:r>
    </w:p>
    <w:p w:rsidR="00190EC2" w:rsidRDefault="00190EC2" w:rsidP="00190EC2">
      <w:pPr>
        <w:spacing w:line="360" w:lineRule="auto"/>
        <w:rPr>
          <w:rFonts w:ascii="Times New Roman" w:hAnsi="Times New Roman" w:cs="Times New Roman"/>
          <w:b/>
          <w:sz w:val="28"/>
          <w:szCs w:val="28"/>
          <w:lang w:val="uk-UA"/>
        </w:rPr>
        <w:sectPr w:rsidR="00190EC2" w:rsidSect="00190EC2">
          <w:headerReference w:type="default" r:id="rId8"/>
          <w:pgSz w:w="11906" w:h="16838"/>
          <w:pgMar w:top="1134" w:right="567" w:bottom="1134" w:left="1701" w:header="709" w:footer="709" w:gutter="0"/>
          <w:pgNumType w:start="1"/>
          <w:cols w:space="708"/>
          <w:titlePg/>
          <w:docGrid w:linePitch="360"/>
        </w:sectPr>
      </w:pPr>
    </w:p>
    <w:p w:rsidR="003167E3" w:rsidRDefault="003167E3" w:rsidP="00190EC2">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ЗМІСТ</w:t>
      </w:r>
    </w:p>
    <w:p w:rsidR="003167E3" w:rsidRDefault="003167E3" w:rsidP="003167E3">
      <w:pPr>
        <w:spacing w:line="360" w:lineRule="auto"/>
        <w:jc w:val="center"/>
        <w:rPr>
          <w:rFonts w:ascii="Times New Roman" w:hAnsi="Times New Roman" w:cs="Times New Roman"/>
          <w:b/>
          <w:sz w:val="28"/>
          <w:szCs w:val="28"/>
          <w:lang w:val="uk-UA"/>
        </w:rPr>
      </w:pPr>
    </w:p>
    <w:p w:rsidR="003167E3" w:rsidRDefault="003167E3" w:rsidP="003167E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ВСТУП</w:t>
      </w:r>
      <w:r w:rsidR="00F3604A">
        <w:rPr>
          <w:rFonts w:ascii="Times New Roman" w:hAnsi="Times New Roman" w:cs="Times New Roman"/>
          <w:sz w:val="28"/>
          <w:szCs w:val="28"/>
          <w:lang w:val="uk-UA"/>
        </w:rPr>
        <w:t>……………………………………………………………………………..3</w:t>
      </w:r>
    </w:p>
    <w:p w:rsidR="00F24516" w:rsidRDefault="00F24516" w:rsidP="003167E3">
      <w:pPr>
        <w:spacing w:after="0" w:line="360" w:lineRule="auto"/>
        <w:rPr>
          <w:rFonts w:ascii="Times New Roman" w:hAnsi="Times New Roman" w:cs="Times New Roman"/>
          <w:sz w:val="28"/>
          <w:szCs w:val="28"/>
          <w:lang w:val="uk-UA"/>
        </w:rPr>
      </w:pPr>
    </w:p>
    <w:p w:rsidR="003E414D" w:rsidRDefault="003167E3" w:rsidP="003E414D">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РОЗДІЛ 1. ПЕРІОДИЧНА ПРЕСА </w:t>
      </w:r>
      <w:r w:rsidR="003E414D">
        <w:rPr>
          <w:rFonts w:ascii="Times New Roman" w:hAnsi="Times New Roman" w:cs="Times New Roman"/>
          <w:sz w:val="28"/>
          <w:szCs w:val="28"/>
          <w:lang w:val="uk-UA"/>
        </w:rPr>
        <w:t>ПОДІЛЛЯ</w:t>
      </w:r>
      <w:r w:rsidR="00F1793B">
        <w:rPr>
          <w:rFonts w:ascii="Times New Roman" w:hAnsi="Times New Roman" w:cs="Times New Roman"/>
          <w:sz w:val="28"/>
          <w:szCs w:val="28"/>
          <w:lang w:val="uk-UA"/>
        </w:rPr>
        <w:t xml:space="preserve"> В 1917 – НА ПОЧАТКУ 1918 Р.</w:t>
      </w:r>
    </w:p>
    <w:p w:rsidR="00173427" w:rsidRPr="00173427" w:rsidRDefault="00173427" w:rsidP="00173427">
      <w:pPr>
        <w:pStyle w:val="a4"/>
        <w:numPr>
          <w:ilvl w:val="1"/>
          <w:numId w:val="10"/>
        </w:numPr>
        <w:tabs>
          <w:tab w:val="left" w:pos="426"/>
        </w:tabs>
        <w:autoSpaceDE w:val="0"/>
        <w:autoSpaceDN w:val="0"/>
        <w:adjustRightInd w:val="0"/>
        <w:spacing w:after="0" w:line="360" w:lineRule="auto"/>
        <w:ind w:left="0" w:firstLine="0"/>
        <w:jc w:val="both"/>
        <w:rPr>
          <w:rFonts w:ascii="Times New Roman" w:hAnsi="Times New Roman" w:cs="Times New Roman"/>
          <w:color w:val="000000" w:themeColor="text1"/>
          <w:sz w:val="28"/>
          <w:szCs w:val="28"/>
          <w:lang w:val="uk-UA"/>
        </w:rPr>
      </w:pPr>
      <w:r w:rsidRPr="00173427">
        <w:rPr>
          <w:rFonts w:ascii="Times New Roman" w:hAnsi="Times New Roman" w:cs="Times New Roman"/>
          <w:color w:val="000000" w:themeColor="text1"/>
          <w:sz w:val="28"/>
          <w:szCs w:val="28"/>
          <w:lang w:val="uk-UA"/>
        </w:rPr>
        <w:t xml:space="preserve">Подільська губернія в 1917 – на початку 1918 </w:t>
      </w:r>
      <w:proofErr w:type="spellStart"/>
      <w:r w:rsidRPr="00173427">
        <w:rPr>
          <w:rFonts w:ascii="Times New Roman" w:hAnsi="Times New Roman" w:cs="Times New Roman"/>
          <w:color w:val="000000" w:themeColor="text1"/>
          <w:sz w:val="28"/>
          <w:szCs w:val="28"/>
          <w:lang w:val="uk-UA"/>
        </w:rPr>
        <w:t>р</w:t>
      </w:r>
      <w:bookmarkStart w:id="0" w:name="_GoBack"/>
      <w:bookmarkEnd w:id="0"/>
      <w:r w:rsidRPr="00173427">
        <w:rPr>
          <w:rFonts w:ascii="Times New Roman" w:hAnsi="Times New Roman" w:cs="Times New Roman"/>
          <w:color w:val="000000" w:themeColor="text1"/>
          <w:sz w:val="28"/>
          <w:szCs w:val="28"/>
          <w:lang w:val="uk-UA"/>
        </w:rPr>
        <w:t>р</w:t>
      </w:r>
      <w:proofErr w:type="spellEnd"/>
      <w:r>
        <w:rPr>
          <w:rFonts w:ascii="Times New Roman" w:hAnsi="Times New Roman" w:cs="Times New Roman"/>
          <w:color w:val="000000" w:themeColor="text1"/>
          <w:sz w:val="28"/>
          <w:szCs w:val="28"/>
          <w:lang w:val="uk-UA"/>
        </w:rPr>
        <w:t>…………………………</w:t>
      </w:r>
      <w:r w:rsidR="00F3604A">
        <w:rPr>
          <w:rFonts w:ascii="Times New Roman" w:hAnsi="Times New Roman" w:cs="Times New Roman"/>
          <w:color w:val="000000" w:themeColor="text1"/>
          <w:sz w:val="28"/>
          <w:szCs w:val="28"/>
          <w:lang w:val="uk-UA"/>
        </w:rPr>
        <w:t>..7</w:t>
      </w:r>
    </w:p>
    <w:p w:rsidR="00A674A0" w:rsidRDefault="00173427" w:rsidP="00173427">
      <w:pPr>
        <w:autoSpaceDE w:val="0"/>
        <w:autoSpaceDN w:val="0"/>
        <w:adjustRightInd w:val="0"/>
        <w:spacing w:after="0" w:line="360" w:lineRule="auto"/>
        <w:jc w:val="both"/>
        <w:rPr>
          <w:rFonts w:ascii="Times New Roman" w:hAnsi="Times New Roman" w:cs="Times New Roman"/>
          <w:sz w:val="28"/>
          <w:szCs w:val="28"/>
          <w:lang w:val="uk-UA"/>
        </w:rPr>
      </w:pPr>
      <w:r w:rsidRPr="00173427">
        <w:rPr>
          <w:rFonts w:ascii="Times New Roman" w:hAnsi="Times New Roman" w:cs="Times New Roman"/>
          <w:color w:val="000000" w:themeColor="text1"/>
          <w:sz w:val="28"/>
          <w:szCs w:val="28"/>
          <w:lang w:val="uk-UA"/>
        </w:rPr>
        <w:t>1.2.Періодична преса України і Поділля часів Центральної Ради</w:t>
      </w:r>
      <w:r>
        <w:rPr>
          <w:rFonts w:ascii="Times New Roman" w:hAnsi="Times New Roman" w:cs="Times New Roman"/>
          <w:color w:val="000000" w:themeColor="text1"/>
          <w:sz w:val="28"/>
          <w:szCs w:val="28"/>
          <w:lang w:val="uk-UA"/>
        </w:rPr>
        <w:t>……………</w:t>
      </w:r>
      <w:r w:rsidR="00F3604A">
        <w:rPr>
          <w:rFonts w:ascii="Times New Roman" w:hAnsi="Times New Roman" w:cs="Times New Roman"/>
          <w:color w:val="000000" w:themeColor="text1"/>
          <w:sz w:val="28"/>
          <w:szCs w:val="28"/>
          <w:lang w:val="uk-UA"/>
        </w:rPr>
        <w:t>..9</w:t>
      </w:r>
    </w:p>
    <w:p w:rsidR="00F24516" w:rsidRPr="0045323E" w:rsidRDefault="00F24516" w:rsidP="00F24516">
      <w:pPr>
        <w:pStyle w:val="a4"/>
        <w:spacing w:after="0" w:line="360" w:lineRule="auto"/>
        <w:rPr>
          <w:rFonts w:ascii="Times New Roman" w:hAnsi="Times New Roman" w:cs="Times New Roman"/>
          <w:sz w:val="28"/>
          <w:szCs w:val="28"/>
          <w:lang w:val="uk-UA"/>
        </w:rPr>
      </w:pPr>
    </w:p>
    <w:p w:rsidR="003167E3" w:rsidRDefault="003167E3" w:rsidP="003167E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РОЗДІЛ 2. ЗАГАЛЬНОУКРАЇНСЬКІ ГАЗЕТИ ПРО ПОДІЇ ЧАСІВ ЦЕНТРАЛЬНОЇ  РАДИ НА ТЕРИТОРІЇ ПОДІЛЬСЬКОЇ ГУБЕРНІЇ</w:t>
      </w:r>
      <w:r w:rsidR="00885BF3">
        <w:rPr>
          <w:rFonts w:ascii="Times New Roman" w:hAnsi="Times New Roman" w:cs="Times New Roman"/>
          <w:sz w:val="28"/>
          <w:szCs w:val="28"/>
          <w:lang w:val="uk-UA"/>
        </w:rPr>
        <w:t>………</w:t>
      </w:r>
      <w:r w:rsidR="003B1D3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3B1D3A">
        <w:rPr>
          <w:rFonts w:ascii="Times New Roman" w:hAnsi="Times New Roman" w:cs="Times New Roman"/>
          <w:sz w:val="28"/>
          <w:szCs w:val="28"/>
          <w:lang w:val="uk-UA"/>
        </w:rPr>
        <w:t>1</w:t>
      </w:r>
      <w:r w:rsidR="00016349">
        <w:rPr>
          <w:rFonts w:ascii="Times New Roman" w:hAnsi="Times New Roman" w:cs="Times New Roman"/>
          <w:sz w:val="28"/>
          <w:szCs w:val="28"/>
          <w:lang w:val="uk-UA"/>
        </w:rPr>
        <w:t>3</w:t>
      </w:r>
    </w:p>
    <w:p w:rsidR="003167E3" w:rsidRDefault="0045323E" w:rsidP="003167E3">
      <w:pPr>
        <w:pStyle w:val="a4"/>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167E3" w:rsidRDefault="003167E3" w:rsidP="003167E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РОЗДІЛ 3. МІСЦЕВА ПЕРІОДИЧНА ПРЕСА ПОДІЛЛЯ ПРО ПОДІЇ  ЧАСІВ ЦЕНТРАЛЬНОЇ РАДИ НА ТЕРИТОРІЇ ПОДІЛЬСЬКОЇ ГУБЕРНІЇ ……..…</w:t>
      </w:r>
      <w:r w:rsidR="00E757EF">
        <w:rPr>
          <w:rFonts w:ascii="Times New Roman" w:hAnsi="Times New Roman" w:cs="Times New Roman"/>
          <w:sz w:val="28"/>
          <w:szCs w:val="28"/>
          <w:lang w:val="uk-UA"/>
        </w:rPr>
        <w:t>2</w:t>
      </w:r>
      <w:r w:rsidR="00F3604A">
        <w:rPr>
          <w:rFonts w:ascii="Times New Roman" w:hAnsi="Times New Roman" w:cs="Times New Roman"/>
          <w:sz w:val="28"/>
          <w:szCs w:val="28"/>
          <w:lang w:val="uk-UA"/>
        </w:rPr>
        <w:t>1</w:t>
      </w:r>
    </w:p>
    <w:p w:rsidR="00F24516" w:rsidRDefault="00F24516" w:rsidP="003167E3">
      <w:pPr>
        <w:spacing w:after="0" w:line="360" w:lineRule="auto"/>
        <w:rPr>
          <w:rFonts w:ascii="Times New Roman" w:hAnsi="Times New Roman" w:cs="Times New Roman"/>
          <w:sz w:val="28"/>
          <w:szCs w:val="28"/>
          <w:lang w:val="uk-UA"/>
        </w:rPr>
      </w:pPr>
    </w:p>
    <w:p w:rsidR="003167E3" w:rsidRDefault="003167E3" w:rsidP="003167E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ВИСНОВКИ ……………………………………………………………………..</w:t>
      </w:r>
      <w:r w:rsidR="00A565BA">
        <w:rPr>
          <w:rFonts w:ascii="Times New Roman" w:hAnsi="Times New Roman" w:cs="Times New Roman"/>
          <w:sz w:val="28"/>
          <w:szCs w:val="28"/>
          <w:lang w:val="uk-UA"/>
        </w:rPr>
        <w:t>2</w:t>
      </w:r>
      <w:r w:rsidR="00F3604A">
        <w:rPr>
          <w:rFonts w:ascii="Times New Roman" w:hAnsi="Times New Roman" w:cs="Times New Roman"/>
          <w:sz w:val="28"/>
          <w:szCs w:val="28"/>
          <w:lang w:val="uk-UA"/>
        </w:rPr>
        <w:t>7</w:t>
      </w:r>
    </w:p>
    <w:p w:rsidR="00F24516" w:rsidRDefault="00F24516" w:rsidP="003167E3">
      <w:pPr>
        <w:spacing w:after="0" w:line="360" w:lineRule="auto"/>
        <w:rPr>
          <w:rFonts w:ascii="Times New Roman" w:hAnsi="Times New Roman" w:cs="Times New Roman"/>
          <w:sz w:val="28"/>
          <w:szCs w:val="28"/>
          <w:lang w:val="uk-UA"/>
        </w:rPr>
      </w:pPr>
    </w:p>
    <w:p w:rsidR="003167E3" w:rsidRDefault="003167E3" w:rsidP="003167E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ДЖЕРЕЛ</w:t>
      </w:r>
      <w:r w:rsidR="00F24516">
        <w:rPr>
          <w:rFonts w:ascii="Times New Roman" w:hAnsi="Times New Roman" w:cs="Times New Roman"/>
          <w:sz w:val="28"/>
          <w:szCs w:val="28"/>
          <w:lang w:val="uk-UA"/>
        </w:rPr>
        <w:t>А</w:t>
      </w:r>
      <w:r>
        <w:rPr>
          <w:rFonts w:ascii="Times New Roman" w:hAnsi="Times New Roman" w:cs="Times New Roman"/>
          <w:sz w:val="28"/>
          <w:szCs w:val="28"/>
          <w:lang w:val="uk-UA"/>
        </w:rPr>
        <w:t xml:space="preserve"> І ЛІТЕРАТУР</w:t>
      </w:r>
      <w:r w:rsidR="00F24516">
        <w:rPr>
          <w:rFonts w:ascii="Times New Roman" w:hAnsi="Times New Roman" w:cs="Times New Roman"/>
          <w:sz w:val="28"/>
          <w:szCs w:val="28"/>
          <w:lang w:val="uk-UA"/>
        </w:rPr>
        <w:t>А………………………………</w:t>
      </w:r>
      <w:r>
        <w:rPr>
          <w:rFonts w:ascii="Times New Roman" w:hAnsi="Times New Roman" w:cs="Times New Roman"/>
          <w:sz w:val="28"/>
          <w:szCs w:val="28"/>
          <w:lang w:val="uk-UA"/>
        </w:rPr>
        <w:t>… ………………….</w:t>
      </w:r>
      <w:r w:rsidR="00BB5984">
        <w:rPr>
          <w:rFonts w:ascii="Times New Roman" w:hAnsi="Times New Roman" w:cs="Times New Roman"/>
          <w:sz w:val="28"/>
          <w:szCs w:val="28"/>
          <w:lang w:val="uk-UA"/>
        </w:rPr>
        <w:t>3</w:t>
      </w:r>
      <w:r w:rsidR="00F3604A">
        <w:rPr>
          <w:rFonts w:ascii="Times New Roman" w:hAnsi="Times New Roman" w:cs="Times New Roman"/>
          <w:sz w:val="28"/>
          <w:szCs w:val="28"/>
          <w:lang w:val="uk-UA"/>
        </w:rPr>
        <w:t>0</w:t>
      </w:r>
    </w:p>
    <w:p w:rsidR="003167E3" w:rsidRDefault="003167E3" w:rsidP="003167E3">
      <w:pPr>
        <w:spacing w:line="360" w:lineRule="auto"/>
        <w:rPr>
          <w:rFonts w:ascii="Times New Roman" w:hAnsi="Times New Roman" w:cs="Times New Roman"/>
          <w:b/>
          <w:sz w:val="28"/>
          <w:szCs w:val="28"/>
          <w:lang w:val="uk-UA"/>
        </w:rPr>
      </w:pPr>
    </w:p>
    <w:p w:rsidR="003167E3" w:rsidRDefault="003167E3" w:rsidP="003167E3">
      <w:pPr>
        <w:spacing w:line="360" w:lineRule="auto"/>
        <w:jc w:val="right"/>
        <w:rPr>
          <w:rFonts w:ascii="Times New Roman" w:hAnsi="Times New Roman" w:cs="Times New Roman"/>
          <w:b/>
          <w:sz w:val="28"/>
          <w:szCs w:val="28"/>
          <w:u w:val="single"/>
          <w:lang w:val="uk-UA"/>
        </w:rPr>
      </w:pPr>
    </w:p>
    <w:p w:rsidR="003167E3" w:rsidRDefault="003167E3" w:rsidP="003167E3">
      <w:pPr>
        <w:spacing w:line="360" w:lineRule="auto"/>
        <w:jc w:val="center"/>
        <w:rPr>
          <w:rFonts w:ascii="Times New Roman" w:hAnsi="Times New Roman" w:cs="Times New Roman"/>
          <w:b/>
          <w:sz w:val="28"/>
          <w:szCs w:val="28"/>
          <w:lang w:val="uk-UA"/>
        </w:rPr>
      </w:pPr>
    </w:p>
    <w:p w:rsidR="003167E3" w:rsidRDefault="003167E3" w:rsidP="003167E3">
      <w:pPr>
        <w:spacing w:line="360" w:lineRule="auto"/>
        <w:jc w:val="center"/>
        <w:rPr>
          <w:rFonts w:ascii="Times New Roman" w:hAnsi="Times New Roman" w:cs="Times New Roman"/>
          <w:b/>
          <w:sz w:val="28"/>
          <w:szCs w:val="28"/>
          <w:lang w:val="uk-UA"/>
        </w:rPr>
      </w:pPr>
    </w:p>
    <w:p w:rsidR="003167E3" w:rsidRDefault="003167E3" w:rsidP="003167E3">
      <w:pPr>
        <w:spacing w:line="360" w:lineRule="auto"/>
        <w:jc w:val="center"/>
        <w:rPr>
          <w:rFonts w:ascii="Times New Roman" w:hAnsi="Times New Roman" w:cs="Times New Roman"/>
          <w:b/>
          <w:sz w:val="28"/>
          <w:szCs w:val="28"/>
          <w:lang w:val="uk-UA"/>
        </w:rPr>
      </w:pPr>
    </w:p>
    <w:p w:rsidR="00F3604A" w:rsidRDefault="00F3604A" w:rsidP="003167E3">
      <w:pPr>
        <w:spacing w:line="360" w:lineRule="auto"/>
        <w:jc w:val="center"/>
        <w:rPr>
          <w:rFonts w:ascii="Times New Roman" w:hAnsi="Times New Roman" w:cs="Times New Roman"/>
          <w:b/>
          <w:sz w:val="28"/>
          <w:szCs w:val="28"/>
          <w:lang w:val="uk-UA"/>
        </w:rPr>
      </w:pPr>
    </w:p>
    <w:p w:rsidR="00F3604A" w:rsidRDefault="00F3604A" w:rsidP="003167E3">
      <w:pPr>
        <w:spacing w:line="360" w:lineRule="auto"/>
        <w:jc w:val="center"/>
        <w:rPr>
          <w:rFonts w:ascii="Times New Roman" w:hAnsi="Times New Roman" w:cs="Times New Roman"/>
          <w:b/>
          <w:sz w:val="28"/>
          <w:szCs w:val="28"/>
          <w:lang w:val="uk-UA"/>
        </w:rPr>
      </w:pPr>
    </w:p>
    <w:p w:rsidR="00190EC2" w:rsidRDefault="00190EC2" w:rsidP="00190EC2">
      <w:pPr>
        <w:spacing w:line="360" w:lineRule="auto"/>
        <w:rPr>
          <w:rFonts w:ascii="Times New Roman" w:hAnsi="Times New Roman" w:cs="Times New Roman"/>
          <w:b/>
          <w:sz w:val="28"/>
          <w:szCs w:val="28"/>
          <w:lang w:val="uk-UA"/>
        </w:rPr>
      </w:pPr>
    </w:p>
    <w:p w:rsidR="00190EC2" w:rsidRDefault="00190EC2" w:rsidP="00190EC2">
      <w:pPr>
        <w:spacing w:line="360" w:lineRule="auto"/>
        <w:rPr>
          <w:rFonts w:ascii="Times New Roman" w:hAnsi="Times New Roman" w:cs="Times New Roman"/>
          <w:b/>
          <w:sz w:val="28"/>
          <w:szCs w:val="28"/>
          <w:lang w:val="uk-UA"/>
        </w:rPr>
        <w:sectPr w:rsidR="00190EC2" w:rsidSect="00190EC2">
          <w:pgSz w:w="11906" w:h="16838"/>
          <w:pgMar w:top="1134" w:right="567" w:bottom="1134" w:left="1701" w:header="709" w:footer="709" w:gutter="0"/>
          <w:pgNumType w:start="1"/>
          <w:cols w:space="708"/>
          <w:titlePg/>
          <w:docGrid w:linePitch="360"/>
        </w:sectPr>
      </w:pPr>
    </w:p>
    <w:p w:rsidR="00F24516" w:rsidRDefault="003167E3" w:rsidP="00190EC2">
      <w:pPr>
        <w:spacing w:line="360" w:lineRule="auto"/>
        <w:jc w:val="center"/>
        <w:rPr>
          <w:rFonts w:ascii="Times New Roman" w:hAnsi="Times New Roman" w:cs="Times New Roman"/>
          <w:b/>
          <w:color w:val="000000" w:themeColor="text1"/>
          <w:sz w:val="28"/>
          <w:szCs w:val="28"/>
          <w:lang w:val="uk-UA"/>
        </w:rPr>
      </w:pPr>
      <w:r w:rsidRPr="00A674A0">
        <w:rPr>
          <w:rFonts w:ascii="Times New Roman" w:hAnsi="Times New Roman" w:cs="Times New Roman"/>
          <w:b/>
          <w:color w:val="000000" w:themeColor="text1"/>
          <w:sz w:val="28"/>
          <w:szCs w:val="28"/>
          <w:lang w:val="uk-UA"/>
        </w:rPr>
        <w:lastRenderedPageBreak/>
        <w:t>ВСТУ</w:t>
      </w:r>
      <w:r w:rsidR="00A41694">
        <w:rPr>
          <w:rFonts w:ascii="Times New Roman" w:hAnsi="Times New Roman" w:cs="Times New Roman"/>
          <w:b/>
          <w:color w:val="000000" w:themeColor="text1"/>
          <w:sz w:val="28"/>
          <w:szCs w:val="28"/>
          <w:lang w:val="uk-UA"/>
        </w:rPr>
        <w:t>П</w:t>
      </w:r>
    </w:p>
    <w:p w:rsidR="00A41694" w:rsidRPr="00A41694" w:rsidRDefault="00A41694" w:rsidP="00A41694">
      <w:pPr>
        <w:spacing w:line="360" w:lineRule="auto"/>
        <w:jc w:val="center"/>
        <w:rPr>
          <w:rFonts w:ascii="Times New Roman" w:hAnsi="Times New Roman" w:cs="Times New Roman"/>
          <w:b/>
          <w:color w:val="000000" w:themeColor="text1"/>
          <w:sz w:val="28"/>
          <w:szCs w:val="28"/>
          <w:lang w:val="uk-UA"/>
        </w:rPr>
      </w:pPr>
    </w:p>
    <w:p w:rsidR="003167E3" w:rsidRDefault="003167E3" w:rsidP="003167E3">
      <w:pPr>
        <w:spacing w:after="0" w:line="360" w:lineRule="auto"/>
        <w:ind w:firstLine="709"/>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Важливими для творення української державності стали 1917-1918 рр. У вирі революцій та революційних переворотів  формувалися засади української державності. Одні висували ідеї автономності, федералізму, інші – самостійної України. Усі сили боролися за </w:t>
      </w:r>
      <w:r w:rsidR="00F24516">
        <w:rPr>
          <w:rFonts w:ascii="Times New Roman" w:hAnsi="Times New Roman" w:cs="Times New Roman"/>
          <w:sz w:val="28"/>
          <w:szCs w:val="28"/>
          <w:lang w:val="uk-UA"/>
        </w:rPr>
        <w:t xml:space="preserve">вплив на </w:t>
      </w:r>
      <w:r>
        <w:rPr>
          <w:rFonts w:ascii="Times New Roman" w:hAnsi="Times New Roman" w:cs="Times New Roman"/>
          <w:sz w:val="28"/>
          <w:szCs w:val="28"/>
          <w:lang w:val="uk-UA"/>
        </w:rPr>
        <w:t>політичну свідомість широких мас, намагаючись формувати громадську думку навколо власних партійних орієнтирів. Активним «агітатором і пропагандистом» у цій боротьбі виступала періодична преса, яка зараз виступає одним із важливіших джерел з історії Української революції.  Особливої актуальності тема набуває через святкування нашою країною сторіччя українських національно-визвольних змагань 1917-1921 рр.</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періодичної преси революційного часу набуває особливого значення. Періодика безпосередньо містить всю хронологію подій 1917-1921 рр. З допомогою періодичних видань можна прослідкувати політику влади, які проводились реформи. </w:t>
      </w:r>
      <w:r>
        <w:rPr>
          <w:rFonts w:ascii="Times New Roman" w:hAnsi="Times New Roman" w:cs="Times New Roman"/>
          <w:bCs/>
          <w:sz w:val="28"/>
          <w:szCs w:val="28"/>
          <w:lang w:val="uk-UA"/>
        </w:rPr>
        <w:t xml:space="preserve">Взагалі, періодична преса висвітлює нам всі сфери життя країни: </w:t>
      </w:r>
      <w:r w:rsidR="00F24516">
        <w:rPr>
          <w:rFonts w:ascii="Times New Roman" w:hAnsi="Times New Roman" w:cs="Times New Roman"/>
          <w:bCs/>
          <w:sz w:val="28"/>
          <w:szCs w:val="28"/>
          <w:lang w:val="uk-UA"/>
        </w:rPr>
        <w:t>політичну</w:t>
      </w:r>
      <w:r>
        <w:rPr>
          <w:rFonts w:ascii="Times New Roman" w:hAnsi="Times New Roman" w:cs="Times New Roman"/>
          <w:bCs/>
          <w:sz w:val="28"/>
          <w:szCs w:val="28"/>
          <w:lang w:val="uk-UA"/>
        </w:rPr>
        <w:t xml:space="preserve">, </w:t>
      </w:r>
      <w:r w:rsidR="00F24516">
        <w:rPr>
          <w:rFonts w:ascii="Times New Roman" w:hAnsi="Times New Roman" w:cs="Times New Roman"/>
          <w:bCs/>
          <w:sz w:val="28"/>
          <w:szCs w:val="28"/>
          <w:lang w:val="uk-UA"/>
        </w:rPr>
        <w:t xml:space="preserve">економічну, </w:t>
      </w:r>
      <w:r>
        <w:rPr>
          <w:rFonts w:ascii="Times New Roman" w:hAnsi="Times New Roman" w:cs="Times New Roman"/>
          <w:bCs/>
          <w:sz w:val="28"/>
          <w:szCs w:val="28"/>
          <w:lang w:val="uk-UA"/>
        </w:rPr>
        <w:t>культурну, релігійну.</w:t>
      </w:r>
      <w:r>
        <w:rPr>
          <w:rFonts w:ascii="Times New Roman" w:hAnsi="Times New Roman" w:cs="Times New Roman"/>
          <w:sz w:val="28"/>
          <w:szCs w:val="28"/>
          <w:lang w:val="uk-UA"/>
        </w:rPr>
        <w:t xml:space="preserve"> </w:t>
      </w:r>
      <w:r w:rsidR="00F24516">
        <w:rPr>
          <w:rFonts w:ascii="Times New Roman" w:hAnsi="Times New Roman" w:cs="Times New Roman"/>
          <w:sz w:val="28"/>
          <w:szCs w:val="28"/>
          <w:lang w:val="uk-UA"/>
        </w:rPr>
        <w:t>Це стосується і  Подільської губерні</w:t>
      </w:r>
      <w:r w:rsidR="00A674A0">
        <w:rPr>
          <w:rFonts w:ascii="Times New Roman" w:hAnsi="Times New Roman" w:cs="Times New Roman"/>
          <w:sz w:val="28"/>
          <w:szCs w:val="28"/>
          <w:lang w:val="uk-UA"/>
        </w:rPr>
        <w:t>ї</w:t>
      </w:r>
      <w:r>
        <w:rPr>
          <w:rFonts w:ascii="Times New Roman" w:hAnsi="Times New Roman" w:cs="Times New Roman"/>
          <w:sz w:val="28"/>
          <w:szCs w:val="28"/>
          <w:lang w:val="uk-UA"/>
        </w:rPr>
        <w:t>, де розгорнулась запекла боротьба між різними політичними силами.</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Об’єктом дослідження виступає загальноукраїнська та місцева періодична преса</w:t>
      </w:r>
      <w:r w:rsidR="00F24516">
        <w:rPr>
          <w:rFonts w:ascii="Times New Roman" w:hAnsi="Times New Roman" w:cs="Times New Roman"/>
          <w:sz w:val="28"/>
          <w:szCs w:val="28"/>
          <w:lang w:val="uk-UA"/>
        </w:rPr>
        <w:t>, що надходила та видавал</w:t>
      </w:r>
      <w:r w:rsidR="008F53C4">
        <w:rPr>
          <w:rFonts w:ascii="Times New Roman" w:hAnsi="Times New Roman" w:cs="Times New Roman"/>
          <w:sz w:val="28"/>
          <w:szCs w:val="28"/>
          <w:lang w:val="uk-UA"/>
        </w:rPr>
        <w:t>а</w:t>
      </w:r>
      <w:r w:rsidR="00F24516">
        <w:rPr>
          <w:rFonts w:ascii="Times New Roman" w:hAnsi="Times New Roman" w:cs="Times New Roman"/>
          <w:sz w:val="28"/>
          <w:szCs w:val="28"/>
          <w:lang w:val="uk-UA"/>
        </w:rPr>
        <w:t xml:space="preserve">ся на території </w:t>
      </w:r>
      <w:r>
        <w:rPr>
          <w:rFonts w:ascii="Times New Roman" w:hAnsi="Times New Roman" w:cs="Times New Roman"/>
          <w:sz w:val="28"/>
          <w:szCs w:val="28"/>
          <w:lang w:val="uk-UA"/>
        </w:rPr>
        <w:t xml:space="preserve">Поділля </w:t>
      </w:r>
      <w:r w:rsidR="00A674A0">
        <w:rPr>
          <w:rFonts w:ascii="Times New Roman" w:hAnsi="Times New Roman" w:cs="Times New Roman"/>
          <w:sz w:val="28"/>
          <w:szCs w:val="28"/>
          <w:lang w:val="uk-UA"/>
        </w:rPr>
        <w:t>за часів</w:t>
      </w:r>
      <w:r>
        <w:rPr>
          <w:rFonts w:ascii="Times New Roman" w:hAnsi="Times New Roman" w:cs="Times New Roman"/>
          <w:sz w:val="28"/>
          <w:szCs w:val="28"/>
          <w:lang w:val="uk-UA"/>
        </w:rPr>
        <w:t xml:space="preserve"> Центральної Ради (березень 1917 р. – кінець квітня 1918 р.)</w:t>
      </w:r>
    </w:p>
    <w:p w:rsidR="003167E3" w:rsidRDefault="003167E3" w:rsidP="003167E3">
      <w:pPr>
        <w:spacing w:after="0" w:line="360" w:lineRule="auto"/>
        <w:ind w:firstLine="709"/>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Предметом дослідження є інформаційний потенціал загальноукраїнських і місцевих газет щодо вивчення подій часів Центральної Ради на території Подільській губернії.</w:t>
      </w:r>
    </w:p>
    <w:p w:rsidR="003167E3" w:rsidRDefault="00A674A0"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Хронологічні рамки дослідження –</w:t>
      </w:r>
      <w:r w:rsidR="003167E3">
        <w:rPr>
          <w:rFonts w:ascii="Times New Roman" w:hAnsi="Times New Roman" w:cs="Times New Roman"/>
          <w:b/>
          <w:sz w:val="28"/>
          <w:szCs w:val="28"/>
          <w:lang w:val="uk-UA"/>
        </w:rPr>
        <w:t xml:space="preserve"> </w:t>
      </w:r>
      <w:r>
        <w:rPr>
          <w:rFonts w:ascii="Times New Roman" w:hAnsi="Times New Roman" w:cs="Times New Roman"/>
          <w:sz w:val="28"/>
          <w:szCs w:val="28"/>
          <w:lang w:val="uk-UA"/>
        </w:rPr>
        <w:t>п</w:t>
      </w:r>
      <w:r w:rsidR="003167E3">
        <w:rPr>
          <w:rFonts w:ascii="Times New Roman" w:hAnsi="Times New Roman" w:cs="Times New Roman"/>
          <w:sz w:val="28"/>
          <w:szCs w:val="28"/>
          <w:lang w:val="uk-UA"/>
        </w:rPr>
        <w:t>еріод з 17 березня 1917 р. по 29 квітня 1918 р. Тобто від дня створення Української Центральної Ради до гетьманського перевороту П. П. Скоропадського.</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Географічні межі дослідження </w:t>
      </w:r>
      <w:r w:rsidR="008F53C4">
        <w:rPr>
          <w:rFonts w:ascii="Times New Roman" w:hAnsi="Times New Roman" w:cs="Times New Roman"/>
          <w:sz w:val="28"/>
          <w:szCs w:val="28"/>
          <w:lang w:val="uk-UA"/>
        </w:rPr>
        <w:t xml:space="preserve">становлять </w:t>
      </w:r>
      <w:r>
        <w:rPr>
          <w:rFonts w:ascii="Times New Roman" w:hAnsi="Times New Roman" w:cs="Times New Roman"/>
          <w:sz w:val="28"/>
          <w:szCs w:val="28"/>
          <w:lang w:val="uk-UA"/>
        </w:rPr>
        <w:t xml:space="preserve"> кордон</w:t>
      </w:r>
      <w:r w:rsidR="008F53C4">
        <w:rPr>
          <w:rFonts w:ascii="Times New Roman" w:hAnsi="Times New Roman" w:cs="Times New Roman"/>
          <w:sz w:val="28"/>
          <w:szCs w:val="28"/>
          <w:lang w:val="uk-UA"/>
        </w:rPr>
        <w:t xml:space="preserve">и Подільської губернії часів Центральної Ради </w:t>
      </w:r>
      <w:r w:rsidR="00A674A0">
        <w:rPr>
          <w:rFonts w:ascii="Times New Roman" w:hAnsi="Times New Roman" w:cs="Times New Roman"/>
          <w:sz w:val="28"/>
          <w:szCs w:val="28"/>
          <w:lang w:val="uk-UA"/>
        </w:rPr>
        <w:t>(сучасні Вінницька,</w:t>
      </w:r>
      <w:r w:rsidR="008F53C4">
        <w:rPr>
          <w:rFonts w:ascii="Times New Roman" w:hAnsi="Times New Roman" w:cs="Times New Roman"/>
          <w:sz w:val="28"/>
          <w:szCs w:val="28"/>
          <w:lang w:val="uk-UA"/>
        </w:rPr>
        <w:t xml:space="preserve"> Хмельницька, частково Одеська, Миколаївська області)</w:t>
      </w:r>
      <w:r>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color w:val="FF0000"/>
          <w:sz w:val="28"/>
          <w:szCs w:val="28"/>
          <w:lang w:val="uk-UA"/>
        </w:rPr>
      </w:pPr>
      <w:r w:rsidRPr="00A674A0">
        <w:rPr>
          <w:rFonts w:ascii="Times New Roman" w:hAnsi="Times New Roman" w:cs="Times New Roman"/>
          <w:sz w:val="28"/>
          <w:szCs w:val="28"/>
          <w:lang w:val="uk-UA"/>
        </w:rPr>
        <w:t>Історіографія проблеми</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включає три групи літератури. До першої групи належать наукові роботи присвячені історії української періодики, зокрема 1917 – 1921 рр. Монографія О. В. Богуславського </w:t>
      </w:r>
      <w:r w:rsidR="00A674A0">
        <w:rPr>
          <w:rFonts w:ascii="Times New Roman" w:hAnsi="Times New Roman" w:cs="Times New Roman"/>
          <w:sz w:val="28"/>
          <w:szCs w:val="28"/>
          <w:lang w:val="uk-UA"/>
        </w:rPr>
        <w:t>присвячена</w:t>
      </w:r>
      <w:r>
        <w:rPr>
          <w:rFonts w:ascii="Times New Roman" w:hAnsi="Times New Roman" w:cs="Times New Roman"/>
          <w:sz w:val="28"/>
          <w:szCs w:val="28"/>
          <w:lang w:val="uk-UA"/>
        </w:rPr>
        <w:t xml:space="preserve"> політи</w:t>
      </w:r>
      <w:r w:rsidR="00A674A0">
        <w:rPr>
          <w:rFonts w:ascii="Times New Roman" w:hAnsi="Times New Roman" w:cs="Times New Roman"/>
          <w:sz w:val="28"/>
          <w:szCs w:val="28"/>
          <w:lang w:val="uk-UA"/>
        </w:rPr>
        <w:t>ці</w:t>
      </w:r>
      <w:r>
        <w:rPr>
          <w:rFonts w:ascii="Times New Roman" w:hAnsi="Times New Roman" w:cs="Times New Roman"/>
          <w:sz w:val="28"/>
          <w:szCs w:val="28"/>
          <w:lang w:val="uk-UA"/>
        </w:rPr>
        <w:t xml:space="preserve"> українських урядів 1917 – 1920 рр. щодо періодичної преси, </w:t>
      </w:r>
      <w:r w:rsidR="00A674A0">
        <w:rPr>
          <w:rFonts w:ascii="Times New Roman" w:hAnsi="Times New Roman" w:cs="Times New Roman"/>
          <w:sz w:val="28"/>
          <w:szCs w:val="28"/>
          <w:lang w:val="uk-UA"/>
        </w:rPr>
        <w:t>автор акцентує увагу на</w:t>
      </w:r>
      <w:r>
        <w:rPr>
          <w:rFonts w:ascii="Times New Roman" w:hAnsi="Times New Roman" w:cs="Times New Roman"/>
          <w:sz w:val="28"/>
          <w:szCs w:val="28"/>
          <w:lang w:val="uk-UA"/>
        </w:rPr>
        <w:t xml:space="preserve"> інформаційно-пресової діяльності в сфері державного будівництва. </w:t>
      </w:r>
      <w:r w:rsidR="0058604C">
        <w:rPr>
          <w:rFonts w:ascii="Times New Roman" w:hAnsi="Times New Roman" w:cs="Times New Roman"/>
          <w:sz w:val="28"/>
          <w:szCs w:val="28"/>
          <w:lang w:val="uk-UA"/>
        </w:rPr>
        <w:t xml:space="preserve">А. </w:t>
      </w:r>
      <w:proofErr w:type="spellStart"/>
      <w:r w:rsidR="0058604C">
        <w:rPr>
          <w:rFonts w:ascii="Times New Roman" w:hAnsi="Times New Roman" w:cs="Times New Roman"/>
          <w:sz w:val="28"/>
          <w:szCs w:val="28"/>
          <w:lang w:val="uk-UA"/>
        </w:rPr>
        <w:t>Животко</w:t>
      </w:r>
      <w:proofErr w:type="spellEnd"/>
      <w:r w:rsidR="0058604C">
        <w:rPr>
          <w:rFonts w:ascii="Times New Roman" w:hAnsi="Times New Roman" w:cs="Times New Roman"/>
          <w:sz w:val="28"/>
          <w:szCs w:val="28"/>
          <w:lang w:val="uk-UA"/>
        </w:rPr>
        <w:t xml:space="preserve">, показує в яких умовах і як розвивалась наша преса з часів козаччини до Другої Світової війни. Для нас важливо, що автор подає докладну характеристику періодичної преси часів Української національної революції. В. </w:t>
      </w:r>
      <w:proofErr w:type="spellStart"/>
      <w:r w:rsidR="0058604C">
        <w:rPr>
          <w:rFonts w:ascii="Times New Roman" w:hAnsi="Times New Roman" w:cs="Times New Roman"/>
          <w:sz w:val="28"/>
          <w:szCs w:val="28"/>
          <w:lang w:val="uk-UA"/>
        </w:rPr>
        <w:t>Володимиров</w:t>
      </w:r>
      <w:proofErr w:type="spellEnd"/>
      <w:r w:rsidR="0058604C">
        <w:rPr>
          <w:rFonts w:ascii="Times New Roman" w:hAnsi="Times New Roman" w:cs="Times New Roman"/>
          <w:sz w:val="28"/>
          <w:szCs w:val="28"/>
          <w:lang w:val="uk-UA"/>
        </w:rPr>
        <w:t xml:space="preserve">  в узагальнюючи праці, присвяченій історії української журналістики також велику увагу приділяє зазначеному пері</w:t>
      </w:r>
      <w:r w:rsidR="00AE5120">
        <w:rPr>
          <w:rFonts w:ascii="Times New Roman" w:hAnsi="Times New Roman" w:cs="Times New Roman"/>
          <w:sz w:val="28"/>
          <w:szCs w:val="28"/>
          <w:lang w:val="uk-UA"/>
        </w:rPr>
        <w:t xml:space="preserve">оду,  акцентуючи увагу на сприятливих умовах для журналістської діяльності саме </w:t>
      </w:r>
      <w:r w:rsidR="00B81DBE">
        <w:rPr>
          <w:rFonts w:ascii="Times New Roman" w:hAnsi="Times New Roman" w:cs="Times New Roman"/>
          <w:sz w:val="28"/>
          <w:szCs w:val="28"/>
          <w:lang w:val="uk-UA"/>
        </w:rPr>
        <w:t xml:space="preserve">за часів Центральної Ради. </w:t>
      </w:r>
      <w:r w:rsidR="0058604C">
        <w:rPr>
          <w:rFonts w:ascii="Times New Roman" w:hAnsi="Times New Roman" w:cs="Times New Roman"/>
          <w:sz w:val="28"/>
          <w:szCs w:val="28"/>
          <w:lang w:val="uk-UA"/>
        </w:rPr>
        <w:t xml:space="preserve"> Усі д</w:t>
      </w:r>
      <w:r>
        <w:rPr>
          <w:rFonts w:ascii="Times New Roman" w:hAnsi="Times New Roman" w:cs="Times New Roman"/>
          <w:sz w:val="28"/>
          <w:szCs w:val="28"/>
          <w:lang w:val="uk-UA"/>
        </w:rPr>
        <w:t>ослідник</w:t>
      </w:r>
      <w:r w:rsidR="0058604C">
        <w:rPr>
          <w:rFonts w:ascii="Times New Roman" w:hAnsi="Times New Roman" w:cs="Times New Roman"/>
          <w:sz w:val="28"/>
          <w:szCs w:val="28"/>
          <w:lang w:val="uk-UA"/>
        </w:rPr>
        <w:t>и</w:t>
      </w:r>
      <w:r>
        <w:rPr>
          <w:rFonts w:ascii="Times New Roman" w:hAnsi="Times New Roman" w:cs="Times New Roman"/>
          <w:sz w:val="28"/>
          <w:szCs w:val="28"/>
          <w:lang w:val="uk-UA"/>
        </w:rPr>
        <w:t xml:space="preserve"> показують  широкий спектр газетної періодики різного типу і характеру часів революції</w:t>
      </w:r>
      <w:r w:rsidR="00173FA0">
        <w:rPr>
          <w:rFonts w:ascii="Times New Roman" w:hAnsi="Times New Roman" w:cs="Times New Roman"/>
          <w:sz w:val="28"/>
          <w:szCs w:val="28"/>
          <w:lang w:val="uk-UA"/>
        </w:rPr>
        <w:t xml:space="preserve"> </w:t>
      </w:r>
      <w:r w:rsidRPr="00173FA0">
        <w:rPr>
          <w:rFonts w:ascii="Times New Roman" w:hAnsi="Times New Roman" w:cs="Times New Roman"/>
          <w:sz w:val="28"/>
          <w:szCs w:val="28"/>
          <w:lang w:val="uk-UA"/>
        </w:rPr>
        <w:t>[1</w:t>
      </w:r>
      <w:r w:rsidR="00AE08FE">
        <w:rPr>
          <w:rFonts w:ascii="Times New Roman" w:hAnsi="Times New Roman" w:cs="Times New Roman"/>
          <w:sz w:val="28"/>
          <w:szCs w:val="28"/>
          <w:lang w:val="uk-UA"/>
        </w:rPr>
        <w:t>6</w:t>
      </w:r>
      <w:r w:rsidR="00AE5120" w:rsidRPr="00173FA0">
        <w:rPr>
          <w:rFonts w:ascii="Times New Roman" w:hAnsi="Times New Roman" w:cs="Times New Roman"/>
          <w:sz w:val="28"/>
          <w:szCs w:val="28"/>
          <w:lang w:val="uk-UA"/>
        </w:rPr>
        <w:t>;</w:t>
      </w:r>
      <w:r w:rsidR="00AE08FE">
        <w:rPr>
          <w:rFonts w:ascii="Times New Roman" w:hAnsi="Times New Roman" w:cs="Times New Roman"/>
          <w:sz w:val="28"/>
          <w:szCs w:val="28"/>
          <w:lang w:val="uk-UA"/>
        </w:rPr>
        <w:t xml:space="preserve"> 18</w:t>
      </w:r>
      <w:r w:rsidR="00AE5120" w:rsidRPr="00173FA0">
        <w:rPr>
          <w:rFonts w:ascii="Times New Roman" w:hAnsi="Times New Roman" w:cs="Times New Roman"/>
          <w:sz w:val="28"/>
          <w:szCs w:val="28"/>
          <w:lang w:val="uk-UA"/>
        </w:rPr>
        <w:t>;</w:t>
      </w:r>
      <w:r w:rsidR="00AE08FE">
        <w:rPr>
          <w:rFonts w:ascii="Times New Roman" w:hAnsi="Times New Roman" w:cs="Times New Roman"/>
          <w:sz w:val="28"/>
          <w:szCs w:val="28"/>
          <w:lang w:val="uk-UA"/>
        </w:rPr>
        <w:t xml:space="preserve"> 23</w:t>
      </w:r>
      <w:r w:rsidRPr="00173FA0">
        <w:rPr>
          <w:rFonts w:ascii="Times New Roman" w:hAnsi="Times New Roman" w:cs="Times New Roman"/>
          <w:sz w:val="28"/>
          <w:szCs w:val="28"/>
          <w:lang w:val="uk-UA"/>
        </w:rPr>
        <w:t>].</w:t>
      </w:r>
    </w:p>
    <w:p w:rsidR="00B81DBE" w:rsidRPr="00173FA0"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другої групи належать дослідження  </w:t>
      </w:r>
      <w:r w:rsidR="00A674A0">
        <w:rPr>
          <w:rFonts w:ascii="Times New Roman" w:hAnsi="Times New Roman" w:cs="Times New Roman"/>
          <w:sz w:val="28"/>
          <w:szCs w:val="28"/>
          <w:lang w:val="uk-UA"/>
        </w:rPr>
        <w:t>періодичної преси як історичного джерела</w:t>
      </w:r>
      <w:r>
        <w:rPr>
          <w:rFonts w:ascii="Times New Roman" w:hAnsi="Times New Roman" w:cs="Times New Roman"/>
          <w:sz w:val="28"/>
          <w:szCs w:val="28"/>
          <w:lang w:val="uk-UA"/>
        </w:rPr>
        <w:t>. Це, передусім навчальні джерелознавчі видання, де періодична преса розглядається як вид писемних джерел.</w:t>
      </w:r>
      <w:r w:rsidR="00B81DBE">
        <w:rPr>
          <w:rFonts w:ascii="Times New Roman" w:hAnsi="Times New Roman" w:cs="Times New Roman"/>
          <w:sz w:val="28"/>
          <w:szCs w:val="28"/>
          <w:lang w:val="uk-UA"/>
        </w:rPr>
        <w:t xml:space="preserve"> У підручник</w:t>
      </w:r>
      <w:r w:rsidR="0028502A">
        <w:rPr>
          <w:rFonts w:ascii="Times New Roman" w:hAnsi="Times New Roman" w:cs="Times New Roman"/>
          <w:sz w:val="28"/>
          <w:szCs w:val="28"/>
          <w:lang w:val="uk-UA"/>
        </w:rPr>
        <w:t xml:space="preserve">ах з джерелознавства, які побачили світ у різні роки </w:t>
      </w:r>
      <w:r w:rsidR="00B81DBE">
        <w:rPr>
          <w:rFonts w:ascii="Times New Roman" w:hAnsi="Times New Roman" w:cs="Times New Roman"/>
          <w:sz w:val="28"/>
          <w:szCs w:val="28"/>
          <w:lang w:val="uk-UA"/>
        </w:rPr>
        <w:t xml:space="preserve"> подається</w:t>
      </w:r>
      <w:r>
        <w:rPr>
          <w:rFonts w:ascii="Times New Roman" w:hAnsi="Times New Roman" w:cs="Times New Roman"/>
          <w:sz w:val="28"/>
          <w:szCs w:val="28"/>
          <w:lang w:val="uk-UA"/>
        </w:rPr>
        <w:t xml:space="preserve"> визначення поняття</w:t>
      </w:r>
      <w:r w:rsidR="005860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«періодична преса», </w:t>
      </w:r>
      <w:r w:rsidR="0028502A">
        <w:rPr>
          <w:rFonts w:ascii="Times New Roman" w:hAnsi="Times New Roman" w:cs="Times New Roman"/>
          <w:sz w:val="28"/>
          <w:szCs w:val="28"/>
          <w:lang w:val="uk-UA"/>
        </w:rPr>
        <w:t xml:space="preserve">особливості й функції періодики, її роль в суспільстві, </w:t>
      </w:r>
      <w:r>
        <w:rPr>
          <w:rFonts w:ascii="Times New Roman" w:hAnsi="Times New Roman" w:cs="Times New Roman"/>
          <w:sz w:val="28"/>
          <w:szCs w:val="28"/>
          <w:lang w:val="uk-UA"/>
        </w:rPr>
        <w:t>наводить</w:t>
      </w:r>
      <w:r w:rsidR="00B81DBE">
        <w:rPr>
          <w:rFonts w:ascii="Times New Roman" w:hAnsi="Times New Roman" w:cs="Times New Roman"/>
          <w:sz w:val="28"/>
          <w:szCs w:val="28"/>
          <w:lang w:val="uk-UA"/>
        </w:rPr>
        <w:t>ся класифікація</w:t>
      </w:r>
      <w:r>
        <w:rPr>
          <w:rFonts w:ascii="Times New Roman" w:hAnsi="Times New Roman" w:cs="Times New Roman"/>
          <w:sz w:val="28"/>
          <w:szCs w:val="28"/>
          <w:lang w:val="uk-UA"/>
        </w:rPr>
        <w:t xml:space="preserve"> </w:t>
      </w:r>
      <w:r w:rsidR="0028502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періодичної преси, </w:t>
      </w:r>
      <w:r w:rsidR="0028502A">
        <w:rPr>
          <w:rFonts w:ascii="Times New Roman" w:hAnsi="Times New Roman" w:cs="Times New Roman"/>
          <w:sz w:val="28"/>
          <w:szCs w:val="28"/>
          <w:lang w:val="uk-UA"/>
        </w:rPr>
        <w:t>огляд  жанрів публікацій в періодиці, зазначаються головні методичні правила при її вивченні, етапи</w:t>
      </w:r>
      <w:r>
        <w:rPr>
          <w:rFonts w:ascii="Times New Roman" w:hAnsi="Times New Roman" w:cs="Times New Roman"/>
          <w:sz w:val="28"/>
          <w:szCs w:val="28"/>
          <w:lang w:val="uk-UA"/>
        </w:rPr>
        <w:t xml:space="preserve"> джерельн</w:t>
      </w:r>
      <w:r w:rsidR="0028502A">
        <w:rPr>
          <w:rFonts w:ascii="Times New Roman" w:hAnsi="Times New Roman" w:cs="Times New Roman"/>
          <w:sz w:val="28"/>
          <w:szCs w:val="28"/>
          <w:lang w:val="uk-UA"/>
        </w:rPr>
        <w:t>ого</w:t>
      </w:r>
      <w:r>
        <w:rPr>
          <w:rFonts w:ascii="Times New Roman" w:hAnsi="Times New Roman" w:cs="Times New Roman"/>
          <w:sz w:val="28"/>
          <w:szCs w:val="28"/>
          <w:lang w:val="uk-UA"/>
        </w:rPr>
        <w:t xml:space="preserve"> аналіз</w:t>
      </w:r>
      <w:r w:rsidR="0028502A">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sidR="0028502A">
        <w:rPr>
          <w:rFonts w:ascii="Times New Roman" w:hAnsi="Times New Roman" w:cs="Times New Roman"/>
          <w:sz w:val="28"/>
          <w:szCs w:val="28"/>
          <w:lang w:val="uk-UA"/>
        </w:rPr>
        <w:t xml:space="preserve">Ґрунтовно розглянуто її сутність як засобу масової інформації та історичного джерела </w:t>
      </w:r>
      <w:r w:rsidR="0028502A" w:rsidRPr="00173FA0">
        <w:rPr>
          <w:rFonts w:ascii="Times New Roman" w:hAnsi="Times New Roman" w:cs="Times New Roman"/>
          <w:sz w:val="28"/>
          <w:szCs w:val="28"/>
        </w:rPr>
        <w:t>[</w:t>
      </w:r>
      <w:r w:rsidR="00AE08FE">
        <w:rPr>
          <w:rFonts w:ascii="Times New Roman" w:hAnsi="Times New Roman" w:cs="Times New Roman"/>
          <w:sz w:val="28"/>
          <w:szCs w:val="28"/>
          <w:lang w:val="uk-UA"/>
        </w:rPr>
        <w:t>19</w:t>
      </w:r>
      <w:r w:rsidR="003F4AF5" w:rsidRPr="00173FA0">
        <w:rPr>
          <w:rFonts w:ascii="Times New Roman" w:hAnsi="Times New Roman" w:cs="Times New Roman"/>
          <w:sz w:val="28"/>
          <w:szCs w:val="28"/>
          <w:lang w:val="uk-UA"/>
        </w:rPr>
        <w:t>;</w:t>
      </w:r>
      <w:r w:rsidR="00AE08FE">
        <w:rPr>
          <w:rFonts w:ascii="Times New Roman" w:hAnsi="Times New Roman" w:cs="Times New Roman"/>
          <w:sz w:val="28"/>
          <w:szCs w:val="28"/>
          <w:lang w:val="uk-UA"/>
        </w:rPr>
        <w:t xml:space="preserve"> 21; 25</w:t>
      </w:r>
      <w:r w:rsidR="00173FA0" w:rsidRPr="00173FA0">
        <w:rPr>
          <w:rFonts w:ascii="Times New Roman" w:hAnsi="Times New Roman" w:cs="Times New Roman"/>
          <w:sz w:val="28"/>
          <w:szCs w:val="28"/>
          <w:lang w:val="uk-UA"/>
        </w:rPr>
        <w:t xml:space="preserve">; </w:t>
      </w:r>
      <w:r w:rsidR="00AE08FE">
        <w:rPr>
          <w:rFonts w:ascii="Times New Roman" w:hAnsi="Times New Roman" w:cs="Times New Roman"/>
          <w:sz w:val="28"/>
          <w:szCs w:val="28"/>
          <w:lang w:val="uk-UA"/>
        </w:rPr>
        <w:t>26</w:t>
      </w:r>
      <w:r w:rsidR="003F4AF5" w:rsidRPr="00173FA0">
        <w:rPr>
          <w:rFonts w:ascii="Times New Roman" w:hAnsi="Times New Roman" w:cs="Times New Roman"/>
          <w:sz w:val="28"/>
          <w:szCs w:val="28"/>
          <w:lang w:val="uk-UA"/>
        </w:rPr>
        <w:t>;</w:t>
      </w:r>
      <w:r w:rsidR="00AE08FE">
        <w:rPr>
          <w:rFonts w:ascii="Times New Roman" w:hAnsi="Times New Roman" w:cs="Times New Roman"/>
          <w:sz w:val="28"/>
          <w:szCs w:val="28"/>
          <w:lang w:val="uk-UA"/>
        </w:rPr>
        <w:t xml:space="preserve"> 27</w:t>
      </w:r>
      <w:r w:rsidR="00173FA0" w:rsidRPr="00173FA0">
        <w:rPr>
          <w:rFonts w:ascii="Times New Roman" w:hAnsi="Times New Roman" w:cs="Times New Roman"/>
          <w:sz w:val="28"/>
          <w:szCs w:val="28"/>
          <w:lang w:val="uk-UA"/>
        </w:rPr>
        <w:t xml:space="preserve">; </w:t>
      </w:r>
      <w:r w:rsidR="00AE08FE">
        <w:rPr>
          <w:rFonts w:ascii="Times New Roman" w:hAnsi="Times New Roman" w:cs="Times New Roman"/>
          <w:sz w:val="28"/>
          <w:szCs w:val="28"/>
          <w:lang w:val="uk-UA"/>
        </w:rPr>
        <w:t>30</w:t>
      </w:r>
      <w:r w:rsidR="0028502A" w:rsidRPr="00173FA0">
        <w:rPr>
          <w:rFonts w:ascii="Times New Roman" w:hAnsi="Times New Roman" w:cs="Times New Roman"/>
          <w:sz w:val="28"/>
          <w:szCs w:val="28"/>
        </w:rPr>
        <w:t>]</w:t>
      </w:r>
      <w:r w:rsidR="0028502A" w:rsidRPr="00173FA0">
        <w:rPr>
          <w:rFonts w:ascii="Times New Roman" w:hAnsi="Times New Roman" w:cs="Times New Roman"/>
          <w:sz w:val="28"/>
          <w:szCs w:val="28"/>
          <w:lang w:val="uk-UA"/>
        </w:rPr>
        <w:t>.</w:t>
      </w:r>
    </w:p>
    <w:p w:rsidR="00E76317"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Конкретна джерелознавча характеристика української преси часів революції 1917-1921 рр. подана в дисерта</w:t>
      </w:r>
      <w:r w:rsidR="0028502A">
        <w:rPr>
          <w:rFonts w:ascii="Times New Roman" w:hAnsi="Times New Roman" w:cs="Times New Roman"/>
          <w:sz w:val="28"/>
          <w:szCs w:val="28"/>
          <w:lang w:val="uk-UA"/>
        </w:rPr>
        <w:t>ціях та окремих дослідженнях</w:t>
      </w:r>
      <w:r>
        <w:rPr>
          <w:rFonts w:ascii="Times New Roman" w:hAnsi="Times New Roman" w:cs="Times New Roman"/>
          <w:sz w:val="28"/>
          <w:szCs w:val="28"/>
          <w:lang w:val="uk-UA"/>
        </w:rPr>
        <w:t xml:space="preserve"> Г. Я. Руд</w:t>
      </w:r>
      <w:r w:rsidR="00A674A0">
        <w:rPr>
          <w:rFonts w:ascii="Times New Roman" w:hAnsi="Times New Roman" w:cs="Times New Roman"/>
          <w:sz w:val="28"/>
          <w:szCs w:val="28"/>
          <w:lang w:val="uk-UA"/>
        </w:rPr>
        <w:t>ого, який</w:t>
      </w:r>
      <w:r>
        <w:rPr>
          <w:rFonts w:ascii="Times New Roman" w:hAnsi="Times New Roman" w:cs="Times New Roman"/>
          <w:sz w:val="28"/>
          <w:szCs w:val="28"/>
          <w:lang w:val="uk-UA"/>
        </w:rPr>
        <w:t xml:space="preserve"> </w:t>
      </w:r>
      <w:r w:rsidR="0028502A">
        <w:rPr>
          <w:rFonts w:ascii="Times New Roman" w:hAnsi="Times New Roman" w:cs="Times New Roman"/>
          <w:sz w:val="28"/>
          <w:szCs w:val="28"/>
          <w:lang w:val="uk-UA"/>
        </w:rPr>
        <w:t>дослід</w:t>
      </w:r>
      <w:r w:rsidR="00A674A0">
        <w:rPr>
          <w:rFonts w:ascii="Times New Roman" w:hAnsi="Times New Roman" w:cs="Times New Roman"/>
          <w:sz w:val="28"/>
          <w:szCs w:val="28"/>
          <w:lang w:val="uk-UA"/>
        </w:rPr>
        <w:t>и</w:t>
      </w:r>
      <w:r w:rsidR="0028502A">
        <w:rPr>
          <w:rFonts w:ascii="Times New Roman" w:hAnsi="Times New Roman" w:cs="Times New Roman"/>
          <w:sz w:val="28"/>
          <w:szCs w:val="28"/>
          <w:lang w:val="uk-UA"/>
        </w:rPr>
        <w:t>в п</w:t>
      </w:r>
      <w:r>
        <w:rPr>
          <w:rFonts w:ascii="Times New Roman" w:hAnsi="Times New Roman" w:cs="Times New Roman"/>
          <w:sz w:val="28"/>
          <w:szCs w:val="28"/>
          <w:lang w:val="uk-UA"/>
        </w:rPr>
        <w:t>еріодик</w:t>
      </w:r>
      <w:r w:rsidR="0028502A">
        <w:rPr>
          <w:rFonts w:ascii="Times New Roman" w:hAnsi="Times New Roman" w:cs="Times New Roman"/>
          <w:sz w:val="28"/>
          <w:szCs w:val="28"/>
          <w:lang w:val="uk-UA"/>
        </w:rPr>
        <w:t>у</w:t>
      </w:r>
      <w:r>
        <w:rPr>
          <w:rFonts w:ascii="Times New Roman" w:hAnsi="Times New Roman" w:cs="Times New Roman"/>
          <w:sz w:val="28"/>
          <w:szCs w:val="28"/>
          <w:lang w:val="uk-UA"/>
        </w:rPr>
        <w:t xml:space="preserve"> України </w:t>
      </w:r>
      <w:r w:rsidR="0028502A">
        <w:rPr>
          <w:rFonts w:ascii="Times New Roman" w:hAnsi="Times New Roman" w:cs="Times New Roman"/>
          <w:sz w:val="28"/>
          <w:szCs w:val="28"/>
          <w:lang w:val="uk-UA"/>
        </w:rPr>
        <w:t xml:space="preserve">1917-1920 рр. як </w:t>
      </w:r>
      <w:r>
        <w:rPr>
          <w:rFonts w:ascii="Times New Roman" w:hAnsi="Times New Roman" w:cs="Times New Roman"/>
          <w:sz w:val="28"/>
          <w:szCs w:val="28"/>
          <w:lang w:val="uk-UA"/>
        </w:rPr>
        <w:t xml:space="preserve">джерело </w:t>
      </w:r>
      <w:r w:rsidR="0028502A">
        <w:rPr>
          <w:rFonts w:ascii="Times New Roman" w:hAnsi="Times New Roman" w:cs="Times New Roman"/>
          <w:sz w:val="28"/>
          <w:szCs w:val="28"/>
          <w:lang w:val="uk-UA"/>
        </w:rPr>
        <w:t xml:space="preserve">з історії </w:t>
      </w:r>
      <w:r>
        <w:rPr>
          <w:rFonts w:ascii="Times New Roman" w:hAnsi="Times New Roman" w:cs="Times New Roman"/>
          <w:sz w:val="28"/>
          <w:szCs w:val="28"/>
          <w:lang w:val="uk-UA"/>
        </w:rPr>
        <w:t>української культури</w:t>
      </w:r>
      <w:r w:rsidR="00E76317">
        <w:rPr>
          <w:rFonts w:ascii="Times New Roman" w:hAnsi="Times New Roman" w:cs="Times New Roman"/>
          <w:sz w:val="28"/>
          <w:szCs w:val="28"/>
          <w:lang w:val="uk-UA"/>
        </w:rPr>
        <w:t xml:space="preserve">, П.І. Губи, О.П. </w:t>
      </w:r>
      <w:proofErr w:type="spellStart"/>
      <w:r w:rsidR="00E76317">
        <w:rPr>
          <w:rFonts w:ascii="Times New Roman" w:hAnsi="Times New Roman" w:cs="Times New Roman"/>
          <w:sz w:val="28"/>
          <w:szCs w:val="28"/>
          <w:lang w:val="uk-UA"/>
        </w:rPr>
        <w:t>Познякова</w:t>
      </w:r>
      <w:proofErr w:type="spellEnd"/>
      <w:r w:rsidR="00E76317">
        <w:rPr>
          <w:rFonts w:ascii="Times New Roman" w:hAnsi="Times New Roman" w:cs="Times New Roman"/>
          <w:sz w:val="28"/>
          <w:szCs w:val="28"/>
          <w:lang w:val="uk-UA"/>
        </w:rPr>
        <w:t>, що</w:t>
      </w:r>
      <w:r w:rsidR="00E76317" w:rsidRPr="00E76317">
        <w:rPr>
          <w:rFonts w:ascii="Times New Roman CYR" w:hAnsi="Times New Roman CYR" w:cs="Times New Roman CYR"/>
          <w:bCs/>
          <w:sz w:val="28"/>
          <w:szCs w:val="28"/>
          <w:lang w:val="uk-UA"/>
        </w:rPr>
        <w:t xml:space="preserve"> </w:t>
      </w:r>
      <w:r w:rsidR="00E76317">
        <w:rPr>
          <w:rFonts w:ascii="Times New Roman CYR" w:hAnsi="Times New Roman CYR" w:cs="Times New Roman CYR"/>
          <w:bCs/>
          <w:sz w:val="28"/>
          <w:szCs w:val="28"/>
          <w:lang w:val="uk-UA"/>
        </w:rPr>
        <w:t xml:space="preserve"> вивчають  періодичну пресу як джерело дослідження українського державотворчого процесу в 1917 – 1920 </w:t>
      </w:r>
      <w:r w:rsidR="00E76317">
        <w:rPr>
          <w:rFonts w:ascii="Times New Roman CYR" w:hAnsi="Times New Roman CYR" w:cs="Times New Roman CYR"/>
          <w:bCs/>
          <w:sz w:val="28"/>
          <w:szCs w:val="28"/>
          <w:lang w:val="uk-UA"/>
        </w:rPr>
        <w:lastRenderedPageBreak/>
        <w:t xml:space="preserve">рр. Окремо відзначимо дисертаційне дослідження В.О. </w:t>
      </w:r>
      <w:proofErr w:type="spellStart"/>
      <w:r w:rsidR="00E76317">
        <w:rPr>
          <w:rFonts w:ascii="Times New Roman CYR" w:hAnsi="Times New Roman CYR" w:cs="Times New Roman CYR"/>
          <w:bCs/>
          <w:sz w:val="28"/>
          <w:szCs w:val="28"/>
          <w:lang w:val="uk-UA"/>
        </w:rPr>
        <w:t>Гандзюка</w:t>
      </w:r>
      <w:proofErr w:type="spellEnd"/>
      <w:r w:rsidR="00E76317">
        <w:rPr>
          <w:rFonts w:ascii="Times New Roman CYR" w:hAnsi="Times New Roman CYR" w:cs="Times New Roman CYR"/>
          <w:bCs/>
          <w:sz w:val="28"/>
          <w:szCs w:val="28"/>
          <w:lang w:val="uk-UA"/>
        </w:rPr>
        <w:t xml:space="preserve">, присвячене ролі часописів Поділля у відстоюванні ідей державності. Автори </w:t>
      </w:r>
      <w:r w:rsidR="002D49F3">
        <w:rPr>
          <w:rFonts w:ascii="Times New Roman CYR" w:hAnsi="Times New Roman CYR" w:cs="Times New Roman CYR"/>
          <w:bCs/>
          <w:sz w:val="28"/>
          <w:szCs w:val="28"/>
          <w:lang w:val="uk-UA"/>
        </w:rPr>
        <w:t xml:space="preserve">досліджують історію періодичної преси України, </w:t>
      </w:r>
      <w:r w:rsidR="00E76317">
        <w:rPr>
          <w:rFonts w:ascii="Times New Roman CYR" w:hAnsi="Times New Roman CYR" w:cs="Times New Roman CYR"/>
          <w:bCs/>
          <w:sz w:val="28"/>
          <w:szCs w:val="28"/>
          <w:lang w:val="uk-UA"/>
        </w:rPr>
        <w:t xml:space="preserve">подають </w:t>
      </w:r>
      <w:r w:rsidR="002D49F3">
        <w:rPr>
          <w:rFonts w:ascii="Times New Roman CYR" w:hAnsi="Times New Roman CYR" w:cs="Times New Roman CYR"/>
          <w:bCs/>
          <w:sz w:val="28"/>
          <w:szCs w:val="28"/>
          <w:lang w:val="uk-UA"/>
        </w:rPr>
        <w:t xml:space="preserve">її </w:t>
      </w:r>
      <w:r w:rsidR="00E76317">
        <w:rPr>
          <w:rFonts w:ascii="Times New Roman CYR" w:hAnsi="Times New Roman CYR" w:cs="Times New Roman CYR"/>
          <w:bCs/>
          <w:sz w:val="28"/>
          <w:szCs w:val="28"/>
          <w:lang w:val="uk-UA"/>
        </w:rPr>
        <w:t>класиф</w:t>
      </w:r>
      <w:r w:rsidR="002D49F3">
        <w:rPr>
          <w:rFonts w:ascii="Times New Roman CYR" w:hAnsi="Times New Roman CYR" w:cs="Times New Roman CYR"/>
          <w:bCs/>
          <w:sz w:val="28"/>
          <w:szCs w:val="28"/>
          <w:lang w:val="uk-UA"/>
        </w:rPr>
        <w:t>ікацію</w:t>
      </w:r>
      <w:r w:rsidR="00E76317">
        <w:rPr>
          <w:rFonts w:ascii="Times New Roman CYR" w:hAnsi="Times New Roman CYR" w:cs="Times New Roman CYR"/>
          <w:bCs/>
          <w:sz w:val="28"/>
          <w:szCs w:val="28"/>
          <w:lang w:val="uk-UA"/>
        </w:rPr>
        <w:t xml:space="preserve">, </w:t>
      </w:r>
      <w:r w:rsidR="002D49F3">
        <w:rPr>
          <w:rFonts w:ascii="Times New Roman CYR" w:hAnsi="Times New Roman CYR" w:cs="Times New Roman CYR"/>
          <w:bCs/>
          <w:sz w:val="28"/>
          <w:szCs w:val="28"/>
          <w:lang w:val="uk-UA"/>
        </w:rPr>
        <w:t xml:space="preserve">показують різнорідність преси за місцем видання, різноманітність жанрових форм її матеріалів </w:t>
      </w:r>
      <w:r w:rsidR="002D49F3" w:rsidRPr="00D31BAE">
        <w:rPr>
          <w:rFonts w:ascii="Times New Roman" w:hAnsi="Times New Roman" w:cs="Times New Roman"/>
          <w:sz w:val="28"/>
          <w:szCs w:val="28"/>
          <w:lang w:val="uk-UA"/>
        </w:rPr>
        <w:t>[</w:t>
      </w:r>
      <w:r w:rsidR="00AE08FE">
        <w:rPr>
          <w:rFonts w:ascii="Times New Roman" w:hAnsi="Times New Roman" w:cs="Times New Roman"/>
          <w:sz w:val="28"/>
          <w:szCs w:val="28"/>
          <w:lang w:val="uk-UA"/>
        </w:rPr>
        <w:t>20</w:t>
      </w:r>
      <w:r w:rsidR="00FB4C1E" w:rsidRPr="00D31BAE">
        <w:rPr>
          <w:rFonts w:ascii="Times New Roman" w:hAnsi="Times New Roman" w:cs="Times New Roman"/>
          <w:sz w:val="28"/>
          <w:szCs w:val="28"/>
          <w:lang w:val="uk-UA"/>
        </w:rPr>
        <w:t>; 2</w:t>
      </w:r>
      <w:r w:rsidR="00AE08FE">
        <w:rPr>
          <w:rFonts w:ascii="Times New Roman" w:hAnsi="Times New Roman" w:cs="Times New Roman"/>
          <w:sz w:val="28"/>
          <w:szCs w:val="28"/>
          <w:lang w:val="uk-UA"/>
        </w:rPr>
        <w:t>2; 31</w:t>
      </w:r>
      <w:r w:rsidR="002D49F3" w:rsidRPr="00D31BAE">
        <w:rPr>
          <w:rFonts w:ascii="Times New Roman" w:hAnsi="Times New Roman" w:cs="Times New Roman"/>
          <w:sz w:val="28"/>
          <w:szCs w:val="28"/>
          <w:lang w:val="uk-UA"/>
        </w:rPr>
        <w:t>;</w:t>
      </w:r>
      <w:r w:rsidR="00FB4C1E" w:rsidRPr="00D31BAE">
        <w:rPr>
          <w:rFonts w:ascii="Times New Roman" w:hAnsi="Times New Roman" w:cs="Times New Roman"/>
          <w:sz w:val="28"/>
          <w:szCs w:val="28"/>
          <w:lang w:val="uk-UA"/>
        </w:rPr>
        <w:t xml:space="preserve"> 32</w:t>
      </w:r>
      <w:r w:rsidR="002D49F3" w:rsidRPr="00D31BAE">
        <w:rPr>
          <w:rFonts w:ascii="Times New Roman" w:hAnsi="Times New Roman" w:cs="Times New Roman"/>
          <w:sz w:val="28"/>
          <w:szCs w:val="28"/>
          <w:lang w:val="uk-UA"/>
        </w:rPr>
        <w:t>].</w:t>
      </w:r>
    </w:p>
    <w:p w:rsidR="003167E3" w:rsidRPr="00D31BAE" w:rsidRDefault="003167E3" w:rsidP="003167E3">
      <w:pPr>
        <w:spacing w:after="0" w:line="360" w:lineRule="auto"/>
        <w:ind w:firstLine="709"/>
        <w:jc w:val="both"/>
        <w:rPr>
          <w:rFonts w:ascii="Times New Roman" w:hAnsi="Times New Roman" w:cs="Times New Roman"/>
          <w:sz w:val="28"/>
          <w:szCs w:val="28"/>
          <w:lang w:val="uk-UA"/>
        </w:rPr>
      </w:pPr>
      <w:r>
        <w:rPr>
          <w:rFonts w:ascii="Times New Roman CYR" w:hAnsi="Times New Roman CYR" w:cs="Times New Roman CYR"/>
          <w:bCs/>
          <w:sz w:val="28"/>
          <w:szCs w:val="28"/>
          <w:lang w:val="uk-UA"/>
        </w:rPr>
        <w:t xml:space="preserve">До третьої групи літератури належать праці присвячені історії Подільської губернії від березня 1917 р. до кінця квітня 1918 р. </w:t>
      </w:r>
      <w:r w:rsidR="002D49F3">
        <w:rPr>
          <w:rFonts w:ascii="Times New Roman CYR" w:hAnsi="Times New Roman CYR" w:cs="Times New Roman CYR"/>
          <w:bCs/>
          <w:sz w:val="28"/>
          <w:szCs w:val="28"/>
          <w:lang w:val="uk-UA"/>
        </w:rPr>
        <w:t>Це узагальнююча</w:t>
      </w:r>
      <w:r>
        <w:rPr>
          <w:rFonts w:ascii="Times New Roman" w:hAnsi="Times New Roman" w:cs="Times New Roman"/>
          <w:sz w:val="28"/>
          <w:szCs w:val="24"/>
          <w:lang w:val="uk-UA"/>
        </w:rPr>
        <w:t xml:space="preserve"> прац</w:t>
      </w:r>
      <w:r w:rsidR="002D49F3">
        <w:rPr>
          <w:rFonts w:ascii="Times New Roman" w:hAnsi="Times New Roman" w:cs="Times New Roman"/>
          <w:sz w:val="28"/>
          <w:szCs w:val="24"/>
          <w:lang w:val="uk-UA"/>
        </w:rPr>
        <w:t>я</w:t>
      </w:r>
      <w:r>
        <w:rPr>
          <w:rFonts w:ascii="Times New Roman" w:hAnsi="Times New Roman" w:cs="Times New Roman"/>
          <w:sz w:val="28"/>
          <w:szCs w:val="24"/>
          <w:lang w:val="uk-UA"/>
        </w:rPr>
        <w:t xml:space="preserve"> «Історія міст і сіл Української РСР»,  </w:t>
      </w:r>
      <w:r w:rsidR="002D49F3">
        <w:rPr>
          <w:rFonts w:ascii="Times New Roman" w:hAnsi="Times New Roman" w:cs="Times New Roman"/>
          <w:sz w:val="28"/>
          <w:szCs w:val="24"/>
          <w:lang w:val="uk-UA"/>
        </w:rPr>
        <w:t>що містить</w:t>
      </w:r>
      <w:r>
        <w:rPr>
          <w:rFonts w:ascii="Times New Roman" w:hAnsi="Times New Roman" w:cs="Times New Roman"/>
          <w:sz w:val="28"/>
          <w:szCs w:val="24"/>
          <w:lang w:val="uk-UA"/>
        </w:rPr>
        <w:t xml:space="preserve">  розділ про бурхливе життя населення Подільської губернії 1917 – 1918 рр. </w:t>
      </w:r>
      <w:r w:rsidR="002D49F3">
        <w:rPr>
          <w:rFonts w:ascii="Times New Roman" w:hAnsi="Times New Roman" w:cs="Times New Roman"/>
          <w:sz w:val="28"/>
          <w:szCs w:val="24"/>
          <w:lang w:val="uk-UA"/>
        </w:rPr>
        <w:t>М</w:t>
      </w:r>
      <w:r w:rsidR="002D49F3">
        <w:rPr>
          <w:rFonts w:ascii="Times New Roman CYR" w:hAnsi="Times New Roman CYR" w:cs="Times New Roman CYR"/>
          <w:bCs/>
          <w:sz w:val="28"/>
          <w:szCs w:val="28"/>
          <w:lang w:val="uk-UA"/>
        </w:rPr>
        <w:t>онографія</w:t>
      </w:r>
      <w:r>
        <w:rPr>
          <w:rFonts w:ascii="Times New Roman CYR" w:hAnsi="Times New Roman CYR" w:cs="Times New Roman CYR"/>
          <w:bCs/>
          <w:sz w:val="28"/>
          <w:szCs w:val="28"/>
          <w:lang w:val="uk-UA"/>
        </w:rPr>
        <w:t xml:space="preserve">  </w:t>
      </w:r>
      <w:r>
        <w:rPr>
          <w:rFonts w:ascii="Times New Roman" w:hAnsi="Times New Roman" w:cs="Times New Roman"/>
          <w:sz w:val="28"/>
          <w:szCs w:val="24"/>
          <w:lang w:val="uk-UA"/>
        </w:rPr>
        <w:t xml:space="preserve">О. В. Логінова та Л. І. Семенка </w:t>
      </w:r>
      <w:r w:rsidR="002D49F3">
        <w:rPr>
          <w:rFonts w:ascii="Times New Roman" w:hAnsi="Times New Roman" w:cs="Times New Roman"/>
          <w:sz w:val="28"/>
          <w:szCs w:val="24"/>
          <w:lang w:val="uk-UA"/>
        </w:rPr>
        <w:t>присвячена</w:t>
      </w:r>
      <w:r>
        <w:rPr>
          <w:rFonts w:ascii="Times New Roman" w:hAnsi="Times New Roman" w:cs="Times New Roman"/>
          <w:sz w:val="28"/>
          <w:szCs w:val="24"/>
          <w:lang w:val="uk-UA"/>
        </w:rPr>
        <w:t xml:space="preserve"> </w:t>
      </w:r>
      <w:r w:rsidR="002D49F3">
        <w:rPr>
          <w:rFonts w:ascii="Times New Roman" w:hAnsi="Times New Roman" w:cs="Times New Roman"/>
          <w:sz w:val="28"/>
          <w:szCs w:val="24"/>
          <w:lang w:val="uk-UA"/>
        </w:rPr>
        <w:t xml:space="preserve">подіям 1917 р. у </w:t>
      </w:r>
      <w:r>
        <w:rPr>
          <w:rFonts w:ascii="Times New Roman" w:hAnsi="Times New Roman" w:cs="Times New Roman"/>
          <w:sz w:val="28"/>
          <w:szCs w:val="24"/>
          <w:lang w:val="uk-UA"/>
        </w:rPr>
        <w:t>Вінниц</w:t>
      </w:r>
      <w:r w:rsidR="002D49F3">
        <w:rPr>
          <w:rFonts w:ascii="Times New Roman" w:hAnsi="Times New Roman" w:cs="Times New Roman"/>
          <w:sz w:val="28"/>
          <w:szCs w:val="24"/>
          <w:lang w:val="uk-UA"/>
        </w:rPr>
        <w:t>і</w:t>
      </w:r>
      <w:r>
        <w:rPr>
          <w:rFonts w:ascii="Times New Roman" w:hAnsi="Times New Roman" w:cs="Times New Roman"/>
          <w:sz w:val="28"/>
          <w:szCs w:val="24"/>
          <w:lang w:val="uk-UA"/>
        </w:rPr>
        <w:t xml:space="preserve">. Праця В. С. Лозового висвітлює життя Подільської губернії від березня 1917 р. по квітень 1918 р. Стаття </w:t>
      </w:r>
      <w:r>
        <w:rPr>
          <w:rFonts w:ascii="Times New Roman" w:hAnsi="Times New Roman" w:cs="Times New Roman"/>
          <w:sz w:val="28"/>
          <w:szCs w:val="28"/>
          <w:lang w:val="uk-UA"/>
        </w:rPr>
        <w:t>О. О. Вітюка</w:t>
      </w:r>
      <w:r w:rsidR="00AB28AB">
        <w:rPr>
          <w:rFonts w:ascii="Times New Roman" w:hAnsi="Times New Roman" w:cs="Times New Roman"/>
          <w:sz w:val="28"/>
          <w:szCs w:val="28"/>
          <w:lang w:val="uk-UA"/>
        </w:rPr>
        <w:t xml:space="preserve"> </w:t>
      </w:r>
      <w:r w:rsidR="002D49F3">
        <w:rPr>
          <w:rFonts w:ascii="Times New Roman" w:hAnsi="Times New Roman" w:cs="Times New Roman"/>
          <w:sz w:val="28"/>
          <w:szCs w:val="28"/>
          <w:lang w:val="uk-UA"/>
        </w:rPr>
        <w:t>досліджує місцев</w:t>
      </w:r>
      <w:r w:rsidR="002D70FA">
        <w:rPr>
          <w:rFonts w:ascii="Times New Roman" w:hAnsi="Times New Roman" w:cs="Times New Roman"/>
          <w:sz w:val="28"/>
          <w:szCs w:val="28"/>
          <w:lang w:val="uk-UA"/>
        </w:rPr>
        <w:t>і адміністративні органи, що діял</w:t>
      </w:r>
      <w:r w:rsidR="002D49F3">
        <w:rPr>
          <w:rFonts w:ascii="Times New Roman" w:hAnsi="Times New Roman" w:cs="Times New Roman"/>
          <w:sz w:val="28"/>
          <w:szCs w:val="28"/>
          <w:lang w:val="uk-UA"/>
        </w:rPr>
        <w:t>и</w:t>
      </w:r>
      <w:r>
        <w:rPr>
          <w:rFonts w:ascii="Times New Roman" w:hAnsi="Times New Roman" w:cs="Times New Roman"/>
          <w:sz w:val="28"/>
          <w:szCs w:val="28"/>
          <w:lang w:val="uk-UA"/>
        </w:rPr>
        <w:t xml:space="preserve"> на території Подільської губернії  Лютневої революції до </w:t>
      </w:r>
      <w:r w:rsidR="002D49F3">
        <w:rPr>
          <w:rFonts w:ascii="Times New Roman" w:hAnsi="Times New Roman" w:cs="Times New Roman"/>
          <w:sz w:val="28"/>
          <w:szCs w:val="28"/>
          <w:lang w:val="uk-UA"/>
        </w:rPr>
        <w:t>жовтня 1917 р</w:t>
      </w:r>
      <w:r>
        <w:rPr>
          <w:rFonts w:ascii="Times New Roman" w:hAnsi="Times New Roman" w:cs="Times New Roman"/>
          <w:sz w:val="28"/>
          <w:szCs w:val="28"/>
          <w:lang w:val="uk-UA"/>
        </w:rPr>
        <w:t>.</w:t>
      </w:r>
      <w:r w:rsidR="00AB28AB">
        <w:rPr>
          <w:rFonts w:ascii="Times New Roman" w:hAnsi="Times New Roman" w:cs="Times New Roman"/>
          <w:sz w:val="28"/>
          <w:szCs w:val="28"/>
          <w:lang w:val="uk-UA"/>
        </w:rPr>
        <w:t xml:space="preserve"> </w:t>
      </w:r>
      <w:r w:rsidRPr="0042063E">
        <w:rPr>
          <w:rFonts w:ascii="Times New Roman" w:hAnsi="Times New Roman" w:cs="Times New Roman"/>
          <w:sz w:val="28"/>
          <w:szCs w:val="28"/>
          <w:lang w:val="uk-UA"/>
        </w:rPr>
        <w:t>[</w:t>
      </w:r>
      <w:r w:rsidR="00AE08FE">
        <w:rPr>
          <w:rFonts w:ascii="Times New Roman" w:hAnsi="Times New Roman" w:cs="Times New Roman"/>
          <w:sz w:val="28"/>
          <w:szCs w:val="28"/>
          <w:lang w:val="uk-UA"/>
        </w:rPr>
        <w:t>17; 28; 29</w:t>
      </w:r>
      <w:r w:rsidRPr="00D31BAE">
        <w:rPr>
          <w:rFonts w:ascii="Times New Roman" w:hAnsi="Times New Roman" w:cs="Times New Roman"/>
          <w:sz w:val="28"/>
          <w:szCs w:val="28"/>
          <w:lang w:val="uk-UA"/>
        </w:rPr>
        <w:t>].</w:t>
      </w:r>
    </w:p>
    <w:p w:rsidR="003167E3" w:rsidRDefault="00E01253" w:rsidP="003167E3">
      <w:pPr>
        <w:autoSpaceDE w:val="0"/>
        <w:autoSpaceDN w:val="0"/>
        <w:adjustRightInd w:val="0"/>
        <w:spacing w:after="0" w:line="360" w:lineRule="auto"/>
        <w:ind w:firstLine="709"/>
        <w:jc w:val="both"/>
        <w:rPr>
          <w:rFonts w:ascii="Times New Roman" w:hAnsi="Times New Roman" w:cs="Times New Roman"/>
          <w:bCs/>
          <w:sz w:val="28"/>
          <w:szCs w:val="24"/>
          <w:lang w:val="uk-UA"/>
        </w:rPr>
      </w:pPr>
      <w:r>
        <w:rPr>
          <w:rFonts w:ascii="Times New Roman" w:hAnsi="Times New Roman" w:cs="Times New Roman"/>
          <w:bCs/>
          <w:sz w:val="28"/>
          <w:szCs w:val="24"/>
          <w:lang w:val="uk-UA"/>
        </w:rPr>
        <w:t>Мета дослідження:  д</w:t>
      </w:r>
      <w:r w:rsidR="003167E3">
        <w:rPr>
          <w:rFonts w:ascii="Times New Roman" w:hAnsi="Times New Roman" w:cs="Times New Roman"/>
          <w:bCs/>
          <w:sz w:val="28"/>
          <w:szCs w:val="24"/>
          <w:lang w:val="uk-UA"/>
        </w:rPr>
        <w:t>ати характеристику інформаційно</w:t>
      </w:r>
      <w:r w:rsidR="00AB28AB">
        <w:rPr>
          <w:rFonts w:ascii="Times New Roman" w:hAnsi="Times New Roman" w:cs="Times New Roman"/>
          <w:bCs/>
          <w:sz w:val="28"/>
          <w:szCs w:val="24"/>
          <w:lang w:val="uk-UA"/>
        </w:rPr>
        <w:t>го</w:t>
      </w:r>
      <w:r w:rsidR="003167E3">
        <w:rPr>
          <w:rFonts w:ascii="Times New Roman" w:hAnsi="Times New Roman" w:cs="Times New Roman"/>
          <w:bCs/>
          <w:sz w:val="28"/>
          <w:szCs w:val="24"/>
          <w:lang w:val="uk-UA"/>
        </w:rPr>
        <w:t xml:space="preserve"> </w:t>
      </w:r>
      <w:r w:rsidR="00AB28AB">
        <w:rPr>
          <w:rFonts w:ascii="Times New Roman" w:hAnsi="Times New Roman" w:cs="Times New Roman"/>
          <w:bCs/>
          <w:sz w:val="28"/>
          <w:szCs w:val="24"/>
          <w:lang w:val="uk-UA"/>
        </w:rPr>
        <w:t>потенціалу</w:t>
      </w:r>
      <w:r w:rsidR="003167E3">
        <w:rPr>
          <w:rFonts w:ascii="Times New Roman" w:hAnsi="Times New Roman" w:cs="Times New Roman"/>
          <w:bCs/>
          <w:sz w:val="28"/>
          <w:szCs w:val="24"/>
          <w:lang w:val="uk-UA"/>
        </w:rPr>
        <w:t xml:space="preserve"> загальноукраїнськ</w:t>
      </w:r>
      <w:r w:rsidR="00AB28AB">
        <w:rPr>
          <w:rFonts w:ascii="Times New Roman" w:hAnsi="Times New Roman" w:cs="Times New Roman"/>
          <w:bCs/>
          <w:sz w:val="28"/>
          <w:szCs w:val="24"/>
          <w:lang w:val="uk-UA"/>
        </w:rPr>
        <w:t>их та місцевих газет Поділля</w:t>
      </w:r>
      <w:r w:rsidR="002D70FA">
        <w:rPr>
          <w:rFonts w:ascii="Times New Roman" w:hAnsi="Times New Roman" w:cs="Times New Roman"/>
          <w:bCs/>
          <w:sz w:val="28"/>
          <w:szCs w:val="24"/>
          <w:lang w:val="uk-UA"/>
        </w:rPr>
        <w:t xml:space="preserve"> різних політичних напрямів</w:t>
      </w:r>
      <w:r w:rsidR="00AB28AB">
        <w:rPr>
          <w:rFonts w:ascii="Times New Roman" w:hAnsi="Times New Roman" w:cs="Times New Roman"/>
          <w:bCs/>
          <w:sz w:val="28"/>
          <w:szCs w:val="24"/>
          <w:lang w:val="uk-UA"/>
        </w:rPr>
        <w:t xml:space="preserve"> щодо</w:t>
      </w:r>
      <w:r w:rsidR="003167E3">
        <w:rPr>
          <w:rFonts w:ascii="Times New Roman" w:hAnsi="Times New Roman" w:cs="Times New Roman"/>
          <w:bCs/>
          <w:sz w:val="28"/>
          <w:szCs w:val="24"/>
          <w:lang w:val="uk-UA"/>
        </w:rPr>
        <w:t xml:space="preserve"> </w:t>
      </w:r>
      <w:r w:rsidR="00AB28AB">
        <w:rPr>
          <w:rFonts w:ascii="Times New Roman" w:hAnsi="Times New Roman" w:cs="Times New Roman"/>
          <w:bCs/>
          <w:sz w:val="28"/>
          <w:szCs w:val="24"/>
          <w:lang w:val="uk-UA"/>
        </w:rPr>
        <w:t xml:space="preserve">вивчення </w:t>
      </w:r>
      <w:r w:rsidR="00552CA2">
        <w:rPr>
          <w:rFonts w:ascii="Times New Roman" w:hAnsi="Times New Roman" w:cs="Times New Roman"/>
          <w:bCs/>
          <w:sz w:val="28"/>
          <w:szCs w:val="24"/>
          <w:lang w:val="uk-UA"/>
        </w:rPr>
        <w:t xml:space="preserve">подій часів Центральної Ради на території </w:t>
      </w:r>
      <w:r w:rsidR="003167E3">
        <w:rPr>
          <w:rFonts w:ascii="Times New Roman" w:hAnsi="Times New Roman" w:cs="Times New Roman"/>
          <w:bCs/>
          <w:sz w:val="28"/>
          <w:szCs w:val="24"/>
          <w:lang w:val="uk-UA"/>
        </w:rPr>
        <w:t>губерні</w:t>
      </w:r>
      <w:r w:rsidR="00552CA2">
        <w:rPr>
          <w:rFonts w:ascii="Times New Roman" w:hAnsi="Times New Roman" w:cs="Times New Roman"/>
          <w:bCs/>
          <w:sz w:val="28"/>
          <w:szCs w:val="24"/>
          <w:lang w:val="uk-UA"/>
        </w:rPr>
        <w:t>ї</w:t>
      </w:r>
      <w:r w:rsidR="003167E3">
        <w:rPr>
          <w:rFonts w:ascii="Times New Roman" w:hAnsi="Times New Roman" w:cs="Times New Roman"/>
          <w:bCs/>
          <w:sz w:val="28"/>
          <w:szCs w:val="24"/>
          <w:lang w:val="uk-UA"/>
        </w:rPr>
        <w:t>.</w:t>
      </w:r>
    </w:p>
    <w:p w:rsidR="003167E3" w:rsidRPr="00E01253" w:rsidRDefault="00552CA2" w:rsidP="003167E3">
      <w:pPr>
        <w:autoSpaceDE w:val="0"/>
        <w:autoSpaceDN w:val="0"/>
        <w:adjustRightInd w:val="0"/>
        <w:spacing w:after="0" w:line="360" w:lineRule="auto"/>
        <w:ind w:firstLine="709"/>
        <w:jc w:val="both"/>
        <w:rPr>
          <w:rFonts w:ascii="Times New Roman" w:hAnsi="Times New Roman" w:cs="Times New Roman"/>
          <w:bCs/>
          <w:sz w:val="28"/>
          <w:szCs w:val="24"/>
          <w:lang w:val="uk-UA"/>
        </w:rPr>
      </w:pPr>
      <w:r w:rsidRPr="00E01253">
        <w:rPr>
          <w:rFonts w:ascii="Times New Roman" w:hAnsi="Times New Roman" w:cs="Times New Roman"/>
          <w:bCs/>
          <w:sz w:val="28"/>
          <w:szCs w:val="24"/>
          <w:lang w:val="uk-UA"/>
        </w:rPr>
        <w:t>Завдання дослідження:</w:t>
      </w:r>
    </w:p>
    <w:p w:rsidR="003167E3" w:rsidRDefault="003167E3" w:rsidP="003167E3">
      <w:pPr>
        <w:autoSpaceDE w:val="0"/>
        <w:autoSpaceDN w:val="0"/>
        <w:adjustRightInd w:val="0"/>
        <w:spacing w:after="0" w:line="360" w:lineRule="auto"/>
        <w:ind w:firstLine="709"/>
        <w:jc w:val="both"/>
        <w:rPr>
          <w:rFonts w:ascii="Times New Roman" w:hAnsi="Times New Roman" w:cs="Times New Roman"/>
          <w:bCs/>
          <w:sz w:val="28"/>
          <w:szCs w:val="24"/>
          <w:lang w:val="uk-UA"/>
        </w:rPr>
      </w:pPr>
      <w:r>
        <w:rPr>
          <w:rFonts w:ascii="Times New Roman" w:hAnsi="Times New Roman" w:cs="Times New Roman"/>
          <w:bCs/>
          <w:sz w:val="28"/>
          <w:szCs w:val="24"/>
          <w:lang w:val="uk-UA"/>
        </w:rPr>
        <w:t xml:space="preserve">1) </w:t>
      </w:r>
      <w:r w:rsidR="00552CA2">
        <w:rPr>
          <w:rFonts w:ascii="Times New Roman" w:hAnsi="Times New Roman" w:cs="Times New Roman"/>
          <w:bCs/>
          <w:sz w:val="28"/>
          <w:szCs w:val="24"/>
          <w:lang w:val="uk-UA"/>
        </w:rPr>
        <w:t xml:space="preserve">Дати характеристику подій, що відбувались на території Подільської губернії в березні 1917 – квітні 1918 рр. </w:t>
      </w:r>
      <w:r>
        <w:rPr>
          <w:rFonts w:ascii="Times New Roman" w:hAnsi="Times New Roman" w:cs="Times New Roman"/>
          <w:bCs/>
          <w:sz w:val="28"/>
          <w:szCs w:val="24"/>
          <w:lang w:val="uk-UA"/>
        </w:rPr>
        <w:t xml:space="preserve">З’ясувати особливості періодичної преси як історичного джерела, дати характеристику періодичній пресі </w:t>
      </w:r>
      <w:r w:rsidR="00552CA2">
        <w:rPr>
          <w:rFonts w:ascii="Times New Roman" w:hAnsi="Times New Roman" w:cs="Times New Roman"/>
          <w:bCs/>
          <w:sz w:val="28"/>
          <w:szCs w:val="24"/>
          <w:lang w:val="uk-UA"/>
        </w:rPr>
        <w:t xml:space="preserve">України та Поділля </w:t>
      </w:r>
      <w:r>
        <w:rPr>
          <w:rFonts w:ascii="Times New Roman" w:hAnsi="Times New Roman" w:cs="Times New Roman"/>
          <w:bCs/>
          <w:sz w:val="28"/>
          <w:szCs w:val="24"/>
          <w:lang w:val="uk-UA"/>
        </w:rPr>
        <w:t xml:space="preserve">1917 – </w:t>
      </w:r>
      <w:r w:rsidR="00552CA2">
        <w:rPr>
          <w:rFonts w:ascii="Times New Roman" w:hAnsi="Times New Roman" w:cs="Times New Roman"/>
          <w:bCs/>
          <w:sz w:val="28"/>
          <w:szCs w:val="24"/>
          <w:lang w:val="uk-UA"/>
        </w:rPr>
        <w:t>поч.</w:t>
      </w:r>
      <w:r>
        <w:rPr>
          <w:rFonts w:ascii="Times New Roman" w:hAnsi="Times New Roman" w:cs="Times New Roman"/>
          <w:bCs/>
          <w:sz w:val="28"/>
          <w:szCs w:val="24"/>
          <w:lang w:val="uk-UA"/>
        </w:rPr>
        <w:t>1918 рр.</w:t>
      </w:r>
    </w:p>
    <w:p w:rsidR="00552CA2" w:rsidRDefault="003167E3" w:rsidP="003167E3">
      <w:pPr>
        <w:autoSpaceDE w:val="0"/>
        <w:autoSpaceDN w:val="0"/>
        <w:adjustRightInd w:val="0"/>
        <w:spacing w:after="0" w:line="360" w:lineRule="auto"/>
        <w:ind w:firstLine="709"/>
        <w:jc w:val="both"/>
        <w:rPr>
          <w:rFonts w:ascii="Times New Roman" w:hAnsi="Times New Roman" w:cs="Times New Roman"/>
          <w:bCs/>
          <w:sz w:val="28"/>
          <w:szCs w:val="24"/>
          <w:lang w:val="uk-UA"/>
        </w:rPr>
      </w:pPr>
      <w:r>
        <w:rPr>
          <w:rFonts w:ascii="Times New Roman" w:hAnsi="Times New Roman" w:cs="Times New Roman"/>
          <w:bCs/>
          <w:sz w:val="28"/>
          <w:szCs w:val="24"/>
          <w:lang w:val="uk-UA"/>
        </w:rPr>
        <w:t xml:space="preserve">2) </w:t>
      </w:r>
      <w:r w:rsidR="00552CA2">
        <w:rPr>
          <w:rFonts w:ascii="Times New Roman" w:hAnsi="Times New Roman" w:cs="Times New Roman"/>
          <w:bCs/>
          <w:sz w:val="28"/>
          <w:szCs w:val="24"/>
          <w:lang w:val="uk-UA"/>
        </w:rPr>
        <w:t>Проаналізувати</w:t>
      </w:r>
      <w:r>
        <w:rPr>
          <w:rFonts w:ascii="Times New Roman" w:hAnsi="Times New Roman" w:cs="Times New Roman"/>
          <w:bCs/>
          <w:sz w:val="28"/>
          <w:szCs w:val="24"/>
          <w:lang w:val="uk-UA"/>
        </w:rPr>
        <w:t xml:space="preserve"> </w:t>
      </w:r>
      <w:r w:rsidR="00552CA2">
        <w:rPr>
          <w:rFonts w:ascii="Times New Roman" w:hAnsi="Times New Roman" w:cs="Times New Roman"/>
          <w:bCs/>
          <w:sz w:val="28"/>
          <w:szCs w:val="24"/>
          <w:lang w:val="uk-UA"/>
        </w:rPr>
        <w:t>мат</w:t>
      </w:r>
      <w:r>
        <w:rPr>
          <w:rFonts w:ascii="Times New Roman" w:hAnsi="Times New Roman" w:cs="Times New Roman"/>
          <w:bCs/>
          <w:sz w:val="28"/>
          <w:szCs w:val="24"/>
          <w:lang w:val="uk-UA"/>
        </w:rPr>
        <w:t>еріал</w:t>
      </w:r>
      <w:r w:rsidR="00552CA2">
        <w:rPr>
          <w:rFonts w:ascii="Times New Roman" w:hAnsi="Times New Roman" w:cs="Times New Roman"/>
          <w:bCs/>
          <w:sz w:val="28"/>
          <w:szCs w:val="24"/>
          <w:lang w:val="uk-UA"/>
        </w:rPr>
        <w:t>и загальноукраїнських газет періоду Центральної Ради, що стосую</w:t>
      </w:r>
      <w:r>
        <w:rPr>
          <w:rFonts w:ascii="Times New Roman" w:hAnsi="Times New Roman" w:cs="Times New Roman"/>
          <w:bCs/>
          <w:sz w:val="28"/>
          <w:szCs w:val="24"/>
          <w:lang w:val="uk-UA"/>
        </w:rPr>
        <w:t>ться Подільської губернії</w:t>
      </w:r>
      <w:r w:rsidR="00552CA2">
        <w:rPr>
          <w:rFonts w:ascii="Times New Roman" w:hAnsi="Times New Roman" w:cs="Times New Roman"/>
          <w:bCs/>
          <w:sz w:val="28"/>
          <w:szCs w:val="24"/>
          <w:lang w:val="uk-UA"/>
        </w:rPr>
        <w:t xml:space="preserve">, </w:t>
      </w:r>
      <w:r>
        <w:rPr>
          <w:rFonts w:ascii="Times New Roman" w:hAnsi="Times New Roman" w:cs="Times New Roman"/>
          <w:bCs/>
          <w:sz w:val="28"/>
          <w:szCs w:val="24"/>
          <w:lang w:val="uk-UA"/>
        </w:rPr>
        <w:t xml:space="preserve"> дати  характеристику</w:t>
      </w:r>
      <w:r w:rsidR="00552CA2">
        <w:rPr>
          <w:rFonts w:ascii="Times New Roman" w:hAnsi="Times New Roman" w:cs="Times New Roman"/>
          <w:bCs/>
          <w:sz w:val="28"/>
          <w:szCs w:val="24"/>
          <w:lang w:val="uk-UA"/>
        </w:rPr>
        <w:t xml:space="preserve"> їх інформаційн</w:t>
      </w:r>
      <w:r w:rsidR="00E01253">
        <w:rPr>
          <w:rFonts w:ascii="Times New Roman" w:hAnsi="Times New Roman" w:cs="Times New Roman"/>
          <w:bCs/>
          <w:sz w:val="28"/>
          <w:szCs w:val="24"/>
          <w:lang w:val="uk-UA"/>
        </w:rPr>
        <w:t>их можливостей</w:t>
      </w:r>
      <w:r w:rsidR="00552CA2">
        <w:rPr>
          <w:rFonts w:ascii="Times New Roman" w:hAnsi="Times New Roman" w:cs="Times New Roman"/>
          <w:bCs/>
          <w:sz w:val="28"/>
          <w:szCs w:val="24"/>
          <w:lang w:val="uk-UA"/>
        </w:rPr>
        <w:t>.</w:t>
      </w:r>
      <w:r>
        <w:rPr>
          <w:rFonts w:ascii="Times New Roman" w:hAnsi="Times New Roman" w:cs="Times New Roman"/>
          <w:bCs/>
          <w:sz w:val="28"/>
          <w:szCs w:val="24"/>
          <w:lang w:val="uk-UA"/>
        </w:rPr>
        <w:t xml:space="preserve"> </w:t>
      </w:r>
    </w:p>
    <w:p w:rsidR="003167E3" w:rsidRDefault="003167E3" w:rsidP="003167E3">
      <w:pPr>
        <w:autoSpaceDE w:val="0"/>
        <w:autoSpaceDN w:val="0"/>
        <w:adjustRightInd w:val="0"/>
        <w:spacing w:after="0" w:line="360" w:lineRule="auto"/>
        <w:ind w:firstLine="709"/>
        <w:jc w:val="both"/>
        <w:rPr>
          <w:rFonts w:ascii="Times New Roman" w:hAnsi="Times New Roman" w:cs="Times New Roman"/>
          <w:bCs/>
          <w:sz w:val="28"/>
          <w:szCs w:val="24"/>
          <w:lang w:val="uk-UA"/>
        </w:rPr>
      </w:pPr>
      <w:r>
        <w:rPr>
          <w:rFonts w:ascii="Times New Roman" w:hAnsi="Times New Roman" w:cs="Times New Roman"/>
          <w:bCs/>
          <w:sz w:val="28"/>
          <w:szCs w:val="24"/>
          <w:lang w:val="uk-UA"/>
        </w:rPr>
        <w:t xml:space="preserve">3) </w:t>
      </w:r>
      <w:r w:rsidR="00552CA2">
        <w:rPr>
          <w:rFonts w:ascii="Times New Roman" w:hAnsi="Times New Roman" w:cs="Times New Roman"/>
          <w:bCs/>
          <w:sz w:val="28"/>
          <w:szCs w:val="24"/>
          <w:lang w:val="uk-UA"/>
        </w:rPr>
        <w:t>Проаналізувати</w:t>
      </w:r>
      <w:r>
        <w:rPr>
          <w:rFonts w:ascii="Times New Roman" w:hAnsi="Times New Roman" w:cs="Times New Roman"/>
          <w:bCs/>
          <w:sz w:val="28"/>
          <w:szCs w:val="24"/>
          <w:lang w:val="uk-UA"/>
        </w:rPr>
        <w:t xml:space="preserve"> матеріал</w:t>
      </w:r>
      <w:r w:rsidR="00552CA2">
        <w:rPr>
          <w:rFonts w:ascii="Times New Roman" w:hAnsi="Times New Roman" w:cs="Times New Roman"/>
          <w:bCs/>
          <w:sz w:val="28"/>
          <w:szCs w:val="24"/>
          <w:lang w:val="uk-UA"/>
        </w:rPr>
        <w:t>и</w:t>
      </w:r>
      <w:r w:rsidR="00552CA2" w:rsidRPr="00552CA2">
        <w:rPr>
          <w:rFonts w:ascii="Times New Roman" w:hAnsi="Times New Roman" w:cs="Times New Roman"/>
          <w:bCs/>
          <w:sz w:val="28"/>
          <w:szCs w:val="24"/>
          <w:lang w:val="uk-UA"/>
        </w:rPr>
        <w:t xml:space="preserve"> </w:t>
      </w:r>
      <w:r w:rsidR="00552CA2">
        <w:rPr>
          <w:rFonts w:ascii="Times New Roman" w:hAnsi="Times New Roman" w:cs="Times New Roman"/>
          <w:bCs/>
          <w:sz w:val="28"/>
          <w:szCs w:val="24"/>
          <w:lang w:val="uk-UA"/>
        </w:rPr>
        <w:t>місцевих газет Поділля періоду Центральної Ради</w:t>
      </w:r>
      <w:r>
        <w:rPr>
          <w:rFonts w:ascii="Times New Roman" w:hAnsi="Times New Roman" w:cs="Times New Roman"/>
          <w:bCs/>
          <w:sz w:val="28"/>
          <w:szCs w:val="24"/>
          <w:lang w:val="uk-UA"/>
        </w:rPr>
        <w:t>, що стосується Подільської губернії</w:t>
      </w:r>
      <w:r w:rsidR="00552CA2">
        <w:rPr>
          <w:rFonts w:ascii="Times New Roman" w:hAnsi="Times New Roman" w:cs="Times New Roman"/>
          <w:bCs/>
          <w:sz w:val="28"/>
          <w:szCs w:val="24"/>
          <w:lang w:val="uk-UA"/>
        </w:rPr>
        <w:t>,</w:t>
      </w:r>
      <w:r>
        <w:rPr>
          <w:rFonts w:ascii="Times New Roman" w:hAnsi="Times New Roman" w:cs="Times New Roman"/>
          <w:bCs/>
          <w:sz w:val="28"/>
          <w:szCs w:val="24"/>
          <w:lang w:val="uk-UA"/>
        </w:rPr>
        <w:t xml:space="preserve"> </w:t>
      </w:r>
      <w:r w:rsidR="00552CA2">
        <w:rPr>
          <w:rFonts w:ascii="Times New Roman" w:hAnsi="Times New Roman" w:cs="Times New Roman"/>
          <w:bCs/>
          <w:sz w:val="28"/>
          <w:szCs w:val="24"/>
          <w:lang w:val="uk-UA"/>
        </w:rPr>
        <w:t xml:space="preserve">дати </w:t>
      </w:r>
      <w:r>
        <w:rPr>
          <w:rFonts w:ascii="Times New Roman" w:hAnsi="Times New Roman" w:cs="Times New Roman"/>
          <w:bCs/>
          <w:sz w:val="28"/>
          <w:szCs w:val="24"/>
          <w:lang w:val="uk-UA"/>
        </w:rPr>
        <w:t xml:space="preserve">характеристику </w:t>
      </w:r>
      <w:r w:rsidR="00552CA2">
        <w:rPr>
          <w:rFonts w:ascii="Times New Roman" w:hAnsi="Times New Roman" w:cs="Times New Roman"/>
          <w:bCs/>
          <w:sz w:val="28"/>
          <w:szCs w:val="24"/>
          <w:lang w:val="uk-UA"/>
        </w:rPr>
        <w:t>їх інформаційн</w:t>
      </w:r>
      <w:r w:rsidR="00E01253">
        <w:rPr>
          <w:rFonts w:ascii="Times New Roman" w:hAnsi="Times New Roman" w:cs="Times New Roman"/>
          <w:bCs/>
          <w:sz w:val="28"/>
          <w:szCs w:val="24"/>
          <w:lang w:val="uk-UA"/>
        </w:rPr>
        <w:t>их</w:t>
      </w:r>
      <w:r w:rsidR="00552CA2">
        <w:rPr>
          <w:rFonts w:ascii="Times New Roman" w:hAnsi="Times New Roman" w:cs="Times New Roman"/>
          <w:bCs/>
          <w:sz w:val="28"/>
          <w:szCs w:val="24"/>
          <w:lang w:val="uk-UA"/>
        </w:rPr>
        <w:t xml:space="preserve"> </w:t>
      </w:r>
      <w:r w:rsidR="00E01253">
        <w:rPr>
          <w:rFonts w:ascii="Times New Roman" w:hAnsi="Times New Roman" w:cs="Times New Roman"/>
          <w:bCs/>
          <w:sz w:val="28"/>
          <w:szCs w:val="24"/>
          <w:lang w:val="uk-UA"/>
        </w:rPr>
        <w:t>можливостей</w:t>
      </w:r>
      <w:r>
        <w:rPr>
          <w:rFonts w:ascii="Times New Roman" w:hAnsi="Times New Roman" w:cs="Times New Roman"/>
          <w:bCs/>
          <w:sz w:val="28"/>
          <w:szCs w:val="24"/>
          <w:lang w:val="uk-UA"/>
        </w:rPr>
        <w:t>.</w:t>
      </w:r>
    </w:p>
    <w:p w:rsidR="00E01253" w:rsidRDefault="00E01253" w:rsidP="003167E3">
      <w:pPr>
        <w:autoSpaceDE w:val="0"/>
        <w:autoSpaceDN w:val="0"/>
        <w:adjustRightInd w:val="0"/>
        <w:spacing w:after="0" w:line="360" w:lineRule="auto"/>
        <w:ind w:firstLine="709"/>
        <w:jc w:val="both"/>
        <w:rPr>
          <w:rFonts w:ascii="Times New Roman CYR" w:hAnsi="Times New Roman CYR" w:cs="Times New Roman CYR"/>
          <w:bCs/>
          <w:sz w:val="28"/>
          <w:szCs w:val="28"/>
          <w:lang w:val="uk-UA"/>
        </w:rPr>
      </w:pPr>
      <w:r>
        <w:rPr>
          <w:rFonts w:ascii="Times New Roman" w:hAnsi="Times New Roman" w:cs="Times New Roman"/>
          <w:bCs/>
          <w:sz w:val="28"/>
          <w:szCs w:val="24"/>
          <w:lang w:val="uk-UA"/>
        </w:rPr>
        <w:t xml:space="preserve">4) Порівняти інформаційний потенціал загальноукраїнських і місцевих газет </w:t>
      </w:r>
      <w:r w:rsidR="00345ED9">
        <w:rPr>
          <w:rFonts w:ascii="Times New Roman" w:hAnsi="Times New Roman" w:cs="Times New Roman"/>
          <w:bCs/>
          <w:sz w:val="28"/>
          <w:szCs w:val="24"/>
          <w:lang w:val="uk-UA"/>
        </w:rPr>
        <w:t xml:space="preserve">різних політичних напрямів </w:t>
      </w:r>
      <w:r>
        <w:rPr>
          <w:rFonts w:ascii="Times New Roman" w:hAnsi="Times New Roman" w:cs="Times New Roman"/>
          <w:bCs/>
          <w:sz w:val="28"/>
          <w:szCs w:val="24"/>
          <w:lang w:val="uk-UA"/>
        </w:rPr>
        <w:t>щодо висвітлення подій часів Центральної Ради на Поділлі.</w:t>
      </w:r>
    </w:p>
    <w:p w:rsidR="003167E3" w:rsidRDefault="003167E3" w:rsidP="003167E3">
      <w:pPr>
        <w:spacing w:after="0" w:line="360" w:lineRule="auto"/>
        <w:ind w:firstLine="709"/>
        <w:jc w:val="both"/>
        <w:rPr>
          <w:rFonts w:ascii="Times New Roman" w:hAnsi="Times New Roman" w:cs="Times New Roman"/>
          <w:sz w:val="28"/>
          <w:szCs w:val="28"/>
          <w:lang w:val="uk-UA"/>
        </w:rPr>
      </w:pPr>
      <w:r w:rsidRPr="000245DC">
        <w:rPr>
          <w:rFonts w:ascii="Times New Roman" w:hAnsi="Times New Roman" w:cs="Times New Roman"/>
          <w:sz w:val="28"/>
          <w:szCs w:val="28"/>
          <w:lang w:val="uk-UA"/>
        </w:rPr>
        <w:lastRenderedPageBreak/>
        <w:t>Характеристика джерел.</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При написанні роботи було використано писемні джерела</w:t>
      </w:r>
      <w:r w:rsidR="00820EEA">
        <w:rPr>
          <w:rFonts w:ascii="Times New Roman" w:hAnsi="Times New Roman" w:cs="Times New Roman"/>
          <w:sz w:val="28"/>
          <w:szCs w:val="28"/>
          <w:lang w:val="uk-UA"/>
        </w:rPr>
        <w:t>. Це, передусім, періодична преса: на</w:t>
      </w:r>
      <w:r>
        <w:rPr>
          <w:rFonts w:ascii="Times New Roman" w:hAnsi="Times New Roman" w:cs="Times New Roman"/>
          <w:sz w:val="28"/>
          <w:szCs w:val="28"/>
          <w:lang w:val="uk-UA"/>
        </w:rPr>
        <w:t>ми залучено до дослідження загальноукраїнські газети «Нова Рада», «Народна Воля», «Робітнича Газета», «</w:t>
      </w:r>
      <w:proofErr w:type="spellStart"/>
      <w:r>
        <w:rPr>
          <w:rFonts w:ascii="Times New Roman" w:hAnsi="Times New Roman" w:cs="Times New Roman"/>
          <w:sz w:val="28"/>
          <w:szCs w:val="28"/>
          <w:lang w:val="uk-UA"/>
        </w:rPr>
        <w:t>Знамя</w:t>
      </w:r>
      <w:proofErr w:type="spellEnd"/>
      <w:r>
        <w:rPr>
          <w:rFonts w:ascii="Times New Roman" w:hAnsi="Times New Roman" w:cs="Times New Roman"/>
          <w:sz w:val="28"/>
          <w:szCs w:val="28"/>
          <w:lang w:val="uk-UA"/>
        </w:rPr>
        <w:t xml:space="preserve"> Труда», «</w:t>
      </w:r>
      <w:proofErr w:type="spellStart"/>
      <w:r>
        <w:rPr>
          <w:rFonts w:ascii="Times New Roman" w:hAnsi="Times New Roman" w:cs="Times New Roman"/>
          <w:sz w:val="28"/>
          <w:szCs w:val="28"/>
          <w:lang w:val="uk-UA"/>
        </w:rPr>
        <w:t>Последние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Новости</w:t>
      </w:r>
      <w:proofErr w:type="spellEnd"/>
      <w:r>
        <w:rPr>
          <w:rFonts w:ascii="Times New Roman" w:hAnsi="Times New Roman" w:cs="Times New Roman"/>
          <w:sz w:val="28"/>
          <w:szCs w:val="28"/>
          <w:lang w:val="uk-UA"/>
        </w:rPr>
        <w:t>»</w:t>
      </w:r>
      <w:r w:rsidR="00552CA2">
        <w:rPr>
          <w:rFonts w:ascii="Times New Roman" w:hAnsi="Times New Roman" w:cs="Times New Roman"/>
          <w:sz w:val="28"/>
          <w:szCs w:val="28"/>
          <w:lang w:val="uk-UA"/>
        </w:rPr>
        <w:t xml:space="preserve"> </w:t>
      </w:r>
      <w:r>
        <w:rPr>
          <w:rFonts w:ascii="Times New Roman" w:hAnsi="Times New Roman" w:cs="Times New Roman"/>
          <w:sz w:val="28"/>
          <w:szCs w:val="28"/>
          <w:lang w:val="uk-UA"/>
        </w:rPr>
        <w:t>та місцеві газети</w:t>
      </w:r>
      <w:r w:rsidR="00BC67A6">
        <w:rPr>
          <w:rFonts w:ascii="Times New Roman" w:hAnsi="Times New Roman" w:cs="Times New Roman"/>
          <w:sz w:val="28"/>
          <w:szCs w:val="28"/>
          <w:lang w:val="uk-UA"/>
        </w:rPr>
        <w:t xml:space="preserve"> </w:t>
      </w:r>
      <w:r>
        <w:rPr>
          <w:rFonts w:ascii="Times New Roman" w:hAnsi="Times New Roman" w:cs="Times New Roman"/>
          <w:sz w:val="28"/>
          <w:szCs w:val="28"/>
          <w:lang w:val="uk-UA"/>
        </w:rPr>
        <w:t>«Поділля», «Подільські Губернські Відомості», «Свобод</w:t>
      </w:r>
      <w:proofErr w:type="spellStart"/>
      <w:r>
        <w:rPr>
          <w:rFonts w:ascii="Times New Roman" w:hAnsi="Times New Roman" w:cs="Times New Roman"/>
          <w:sz w:val="28"/>
          <w:szCs w:val="28"/>
        </w:rPr>
        <w:t>ный</w:t>
      </w:r>
      <w:proofErr w:type="spellEnd"/>
      <w:r>
        <w:rPr>
          <w:rFonts w:ascii="Times New Roman" w:hAnsi="Times New Roman" w:cs="Times New Roman"/>
          <w:sz w:val="28"/>
          <w:szCs w:val="28"/>
        </w:rPr>
        <w:t xml:space="preserve"> Голос</w:t>
      </w:r>
      <w:r>
        <w:rPr>
          <w:rFonts w:ascii="Times New Roman" w:hAnsi="Times New Roman" w:cs="Times New Roman"/>
          <w:sz w:val="28"/>
          <w:szCs w:val="28"/>
          <w:lang w:val="uk-UA"/>
        </w:rPr>
        <w:t>», «Нове Слово», «Подолянин»</w:t>
      </w:r>
      <w:r w:rsidR="00BC67A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BC67A6">
        <w:rPr>
          <w:rFonts w:ascii="Times New Roman" w:hAnsi="Times New Roman" w:cs="Times New Roman"/>
          <w:sz w:val="28"/>
          <w:szCs w:val="28"/>
          <w:lang w:val="uk-UA"/>
        </w:rPr>
        <w:t xml:space="preserve">«Набат» </w:t>
      </w:r>
      <w:r w:rsidRPr="003B0036">
        <w:rPr>
          <w:rFonts w:ascii="Times New Roman" w:hAnsi="Times New Roman" w:cs="Times New Roman"/>
          <w:sz w:val="28"/>
          <w:szCs w:val="28"/>
          <w:lang w:val="uk-UA"/>
        </w:rPr>
        <w:t>[</w:t>
      </w:r>
      <w:r w:rsidR="00701788" w:rsidRPr="003B0036">
        <w:rPr>
          <w:rFonts w:ascii="Times New Roman" w:hAnsi="Times New Roman" w:cs="Times New Roman"/>
          <w:sz w:val="28"/>
          <w:szCs w:val="28"/>
          <w:lang w:val="uk-UA"/>
        </w:rPr>
        <w:t>2</w:t>
      </w:r>
      <w:r w:rsidRPr="003B0036">
        <w:rPr>
          <w:rFonts w:ascii="Times New Roman" w:hAnsi="Times New Roman" w:cs="Times New Roman"/>
          <w:sz w:val="28"/>
          <w:szCs w:val="28"/>
          <w:lang w:val="uk-UA"/>
        </w:rPr>
        <w:t>;</w:t>
      </w:r>
      <w:r w:rsidR="00DA47A2" w:rsidRPr="003B0036">
        <w:rPr>
          <w:rFonts w:ascii="Times New Roman" w:hAnsi="Times New Roman" w:cs="Times New Roman"/>
          <w:sz w:val="28"/>
          <w:szCs w:val="28"/>
          <w:lang w:val="uk-UA"/>
        </w:rPr>
        <w:t xml:space="preserve"> </w:t>
      </w:r>
      <w:r w:rsidR="00701788" w:rsidRPr="003B0036">
        <w:rPr>
          <w:rFonts w:ascii="Times New Roman" w:hAnsi="Times New Roman" w:cs="Times New Roman"/>
          <w:sz w:val="28"/>
          <w:szCs w:val="28"/>
          <w:lang w:val="uk-UA"/>
        </w:rPr>
        <w:t>3;</w:t>
      </w:r>
      <w:r w:rsidR="00DA47A2" w:rsidRPr="003B0036">
        <w:rPr>
          <w:rFonts w:ascii="Times New Roman" w:hAnsi="Times New Roman" w:cs="Times New Roman"/>
          <w:sz w:val="28"/>
          <w:szCs w:val="28"/>
          <w:lang w:val="uk-UA"/>
        </w:rPr>
        <w:t xml:space="preserve"> 4; </w:t>
      </w:r>
      <w:r w:rsidRPr="003B0036">
        <w:rPr>
          <w:rFonts w:ascii="Times New Roman" w:hAnsi="Times New Roman" w:cs="Times New Roman"/>
          <w:sz w:val="28"/>
          <w:szCs w:val="28"/>
          <w:lang w:val="uk-UA"/>
        </w:rPr>
        <w:t>5;</w:t>
      </w:r>
      <w:r w:rsidR="00DA47A2" w:rsidRPr="003B0036">
        <w:rPr>
          <w:rFonts w:ascii="Times New Roman" w:hAnsi="Times New Roman" w:cs="Times New Roman"/>
          <w:sz w:val="28"/>
          <w:szCs w:val="28"/>
          <w:lang w:val="uk-UA"/>
        </w:rPr>
        <w:t xml:space="preserve"> </w:t>
      </w:r>
      <w:r w:rsidR="00701788" w:rsidRPr="003B0036">
        <w:rPr>
          <w:rFonts w:ascii="Times New Roman" w:hAnsi="Times New Roman" w:cs="Times New Roman"/>
          <w:sz w:val="28"/>
          <w:szCs w:val="28"/>
          <w:lang w:val="uk-UA"/>
        </w:rPr>
        <w:t>6;</w:t>
      </w:r>
      <w:r w:rsidR="00DA47A2" w:rsidRPr="003B0036">
        <w:rPr>
          <w:rFonts w:ascii="Times New Roman" w:hAnsi="Times New Roman" w:cs="Times New Roman"/>
          <w:sz w:val="28"/>
          <w:szCs w:val="28"/>
          <w:lang w:val="uk-UA"/>
        </w:rPr>
        <w:t xml:space="preserve"> </w:t>
      </w:r>
      <w:r w:rsidR="00701788" w:rsidRPr="003B0036">
        <w:rPr>
          <w:rFonts w:ascii="Times New Roman" w:hAnsi="Times New Roman" w:cs="Times New Roman"/>
          <w:sz w:val="28"/>
          <w:szCs w:val="28"/>
          <w:lang w:val="uk-UA"/>
        </w:rPr>
        <w:t>7; 8;</w:t>
      </w:r>
      <w:r w:rsidR="00DA47A2" w:rsidRPr="003B0036">
        <w:rPr>
          <w:rFonts w:ascii="Times New Roman" w:hAnsi="Times New Roman" w:cs="Times New Roman"/>
          <w:sz w:val="28"/>
          <w:szCs w:val="28"/>
          <w:lang w:val="uk-UA"/>
        </w:rPr>
        <w:t xml:space="preserve"> </w:t>
      </w:r>
      <w:r w:rsidR="00701788" w:rsidRPr="003B0036">
        <w:rPr>
          <w:rFonts w:ascii="Times New Roman" w:hAnsi="Times New Roman" w:cs="Times New Roman"/>
          <w:sz w:val="28"/>
          <w:szCs w:val="28"/>
          <w:lang w:val="uk-UA"/>
        </w:rPr>
        <w:t>9;</w:t>
      </w:r>
      <w:r w:rsidR="00DA47A2" w:rsidRPr="003B0036">
        <w:rPr>
          <w:rFonts w:ascii="Times New Roman" w:hAnsi="Times New Roman" w:cs="Times New Roman"/>
          <w:sz w:val="28"/>
          <w:szCs w:val="28"/>
          <w:lang w:val="uk-UA"/>
        </w:rPr>
        <w:t xml:space="preserve"> </w:t>
      </w:r>
      <w:r w:rsidR="00701788" w:rsidRPr="003B0036">
        <w:rPr>
          <w:rFonts w:ascii="Times New Roman" w:hAnsi="Times New Roman" w:cs="Times New Roman"/>
          <w:sz w:val="28"/>
          <w:szCs w:val="28"/>
          <w:lang w:val="uk-UA"/>
        </w:rPr>
        <w:t>10;</w:t>
      </w:r>
      <w:r w:rsidR="00DA47A2" w:rsidRPr="003B0036">
        <w:rPr>
          <w:rFonts w:ascii="Times New Roman" w:hAnsi="Times New Roman" w:cs="Times New Roman"/>
          <w:sz w:val="28"/>
          <w:szCs w:val="28"/>
          <w:lang w:val="uk-UA"/>
        </w:rPr>
        <w:t xml:space="preserve"> </w:t>
      </w:r>
      <w:r w:rsidR="00701788" w:rsidRPr="003B0036">
        <w:rPr>
          <w:rFonts w:ascii="Times New Roman" w:hAnsi="Times New Roman" w:cs="Times New Roman"/>
          <w:sz w:val="28"/>
          <w:szCs w:val="28"/>
          <w:lang w:val="uk-UA"/>
        </w:rPr>
        <w:t>11;</w:t>
      </w:r>
      <w:r w:rsidR="00DA47A2" w:rsidRPr="003B0036">
        <w:rPr>
          <w:rFonts w:ascii="Times New Roman" w:hAnsi="Times New Roman" w:cs="Times New Roman"/>
          <w:sz w:val="28"/>
          <w:szCs w:val="28"/>
          <w:lang w:val="uk-UA"/>
        </w:rPr>
        <w:t xml:space="preserve"> </w:t>
      </w:r>
      <w:r w:rsidR="00701788" w:rsidRPr="003B0036">
        <w:rPr>
          <w:rFonts w:ascii="Times New Roman" w:hAnsi="Times New Roman" w:cs="Times New Roman"/>
          <w:sz w:val="28"/>
          <w:szCs w:val="28"/>
          <w:lang w:val="uk-UA"/>
        </w:rPr>
        <w:t>12;</w:t>
      </w:r>
      <w:r w:rsidR="00DA47A2" w:rsidRPr="003B0036">
        <w:rPr>
          <w:rFonts w:ascii="Times New Roman" w:hAnsi="Times New Roman" w:cs="Times New Roman"/>
          <w:sz w:val="28"/>
          <w:szCs w:val="28"/>
          <w:lang w:val="uk-UA"/>
        </w:rPr>
        <w:t xml:space="preserve"> </w:t>
      </w:r>
      <w:r w:rsidR="00701788" w:rsidRPr="003B0036">
        <w:rPr>
          <w:rFonts w:ascii="Times New Roman" w:hAnsi="Times New Roman" w:cs="Times New Roman"/>
          <w:sz w:val="28"/>
          <w:szCs w:val="28"/>
          <w:lang w:val="uk-UA"/>
        </w:rPr>
        <w:t>13</w:t>
      </w:r>
      <w:r w:rsidRPr="003B0036">
        <w:rPr>
          <w:rFonts w:ascii="Times New Roman" w:hAnsi="Times New Roman" w:cs="Times New Roman"/>
          <w:sz w:val="28"/>
          <w:szCs w:val="28"/>
          <w:lang w:val="uk-UA"/>
        </w:rPr>
        <w:t>].</w:t>
      </w:r>
      <w:r w:rsidR="00820EEA" w:rsidRPr="003B0036">
        <w:rPr>
          <w:rFonts w:ascii="Times New Roman" w:hAnsi="Times New Roman" w:cs="Times New Roman"/>
          <w:sz w:val="28"/>
          <w:szCs w:val="28"/>
          <w:lang w:val="uk-UA"/>
        </w:rPr>
        <w:t xml:space="preserve"> </w:t>
      </w:r>
      <w:r>
        <w:rPr>
          <w:rFonts w:ascii="Times New Roman" w:hAnsi="Times New Roman" w:cs="Times New Roman"/>
          <w:sz w:val="28"/>
          <w:szCs w:val="28"/>
          <w:lang w:val="uk-UA"/>
        </w:rPr>
        <w:t>Більшість газет зберігається у фондах Вінницької обласної універсальної наукової бібліотеки ім. К. А. Тімірязєва, частина загальноукраїнських газет в електронному форматі розміщена на сайті  Національної бібліотеки України ім. В. І. Вернадського</w:t>
      </w:r>
      <w:r w:rsidR="00820EEA">
        <w:rPr>
          <w:rFonts w:ascii="Times New Roman" w:hAnsi="Times New Roman" w:cs="Times New Roman"/>
          <w:sz w:val="28"/>
          <w:szCs w:val="28"/>
          <w:lang w:val="uk-UA"/>
        </w:rPr>
        <w:t>.</w:t>
      </w:r>
    </w:p>
    <w:p w:rsidR="00820EEA" w:rsidRDefault="00820EEA" w:rsidP="00820EEA">
      <w:pPr>
        <w:spacing w:after="0" w:line="360" w:lineRule="auto"/>
        <w:ind w:firstLine="709"/>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Окрім того, джерелами для нас послужили </w:t>
      </w:r>
      <w:r w:rsidRPr="00820EEA">
        <w:rPr>
          <w:rFonts w:ascii="Times New Roman" w:hAnsi="Times New Roman" w:cs="Times New Roman"/>
          <w:color w:val="000000" w:themeColor="text1"/>
          <w:sz w:val="28"/>
          <w:szCs w:val="28"/>
          <w:lang w:val="uk-UA"/>
        </w:rPr>
        <w:t>бібліографічні посібники, підготовлені у 1927 р.  Бібліографічною Секцією кабінету виучування Поділля Вінницької Філії Всенародної Бібліотеки України, які міст</w:t>
      </w:r>
      <w:r>
        <w:rPr>
          <w:rFonts w:ascii="Times New Roman" w:hAnsi="Times New Roman" w:cs="Times New Roman"/>
          <w:color w:val="000000" w:themeColor="text1"/>
          <w:sz w:val="28"/>
          <w:szCs w:val="28"/>
          <w:lang w:val="uk-UA"/>
        </w:rPr>
        <w:t>ять</w:t>
      </w:r>
      <w:r w:rsidRPr="00820EEA">
        <w:rPr>
          <w:rFonts w:ascii="Times New Roman" w:hAnsi="Times New Roman" w:cs="Times New Roman"/>
          <w:color w:val="000000" w:themeColor="text1"/>
          <w:sz w:val="28"/>
          <w:szCs w:val="28"/>
          <w:lang w:val="uk-UA"/>
        </w:rPr>
        <w:t xml:space="preserve"> інформацію про місцеву періодичну пресу Поділля від перших періодичних видань (1838 р.) до 1927 р.</w:t>
      </w:r>
      <w:r w:rsidR="003B1D3A">
        <w:rPr>
          <w:rFonts w:ascii="Times New Roman" w:hAnsi="Times New Roman" w:cs="Times New Roman"/>
          <w:color w:val="FF0000"/>
          <w:sz w:val="28"/>
          <w:szCs w:val="28"/>
          <w:lang w:val="uk-UA"/>
        </w:rPr>
        <w:t xml:space="preserve"> </w:t>
      </w:r>
      <w:r w:rsidR="003B1D3A">
        <w:rPr>
          <w:rFonts w:ascii="Times New Roman" w:hAnsi="Times New Roman" w:cs="Times New Roman"/>
          <w:sz w:val="28"/>
          <w:szCs w:val="28"/>
          <w:lang w:val="uk-UA"/>
        </w:rPr>
        <w:t xml:space="preserve">Важливою частиною посібників є таблиці розподілу часописів Поділля   за     родом (журнали, газети, бюлетені), мовою (українською, польською,) та місцем видання </w:t>
      </w:r>
      <w:r w:rsidR="003B1D3A" w:rsidRPr="003B0036">
        <w:rPr>
          <w:rFonts w:ascii="Times New Roman" w:hAnsi="Times New Roman" w:cs="Times New Roman"/>
          <w:sz w:val="28"/>
          <w:szCs w:val="28"/>
          <w:lang w:val="uk-UA"/>
        </w:rPr>
        <w:t>[</w:t>
      </w:r>
      <w:r w:rsidR="003B0036" w:rsidRPr="003B0036">
        <w:rPr>
          <w:rFonts w:ascii="Times New Roman" w:hAnsi="Times New Roman" w:cs="Times New Roman"/>
          <w:sz w:val="28"/>
          <w:szCs w:val="28"/>
          <w:lang w:val="uk-UA"/>
        </w:rPr>
        <w:t>1; 14</w:t>
      </w:r>
      <w:r w:rsidR="003B1D3A" w:rsidRPr="003B0036">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написанні дослідження було використано </w:t>
      </w:r>
      <w:r w:rsidR="00016349">
        <w:rPr>
          <w:rFonts w:ascii="Times New Roman" w:hAnsi="Times New Roman" w:cs="Times New Roman"/>
          <w:sz w:val="28"/>
          <w:szCs w:val="28"/>
          <w:lang w:val="uk-UA"/>
        </w:rPr>
        <w:t xml:space="preserve">методи аналізу і синтезу, </w:t>
      </w:r>
      <w:r w:rsidR="0042063E">
        <w:rPr>
          <w:rFonts w:ascii="Times New Roman" w:hAnsi="Times New Roman" w:cs="Times New Roman"/>
          <w:sz w:val="28"/>
          <w:szCs w:val="28"/>
          <w:lang w:val="uk-UA"/>
        </w:rPr>
        <w:t>описово-розповідний,</w:t>
      </w:r>
      <w:r w:rsidR="00016349">
        <w:rPr>
          <w:rFonts w:ascii="Times New Roman" w:hAnsi="Times New Roman" w:cs="Times New Roman"/>
          <w:sz w:val="28"/>
          <w:szCs w:val="28"/>
          <w:lang w:val="uk-UA"/>
        </w:rPr>
        <w:t xml:space="preserve"> узагальнення, кількісний.</w:t>
      </w:r>
    </w:p>
    <w:p w:rsidR="003167E3" w:rsidRDefault="003167E3" w:rsidP="003167E3">
      <w:pPr>
        <w:spacing w:after="0" w:line="360" w:lineRule="auto"/>
        <w:ind w:firstLine="709"/>
        <w:jc w:val="both"/>
        <w:rPr>
          <w:rFonts w:ascii="Times New Roman" w:hAnsi="Times New Roman" w:cs="Times New Roman"/>
          <w:sz w:val="28"/>
          <w:szCs w:val="28"/>
          <w:lang w:val="uk-UA"/>
        </w:rPr>
      </w:pPr>
      <w:r w:rsidRPr="00816171">
        <w:rPr>
          <w:rFonts w:ascii="Times New Roman" w:hAnsi="Times New Roman" w:cs="Times New Roman"/>
          <w:sz w:val="28"/>
          <w:szCs w:val="28"/>
          <w:lang w:val="uk-UA"/>
        </w:rPr>
        <w:t>Науков</w:t>
      </w:r>
      <w:r w:rsidR="0042063E" w:rsidRPr="00816171">
        <w:rPr>
          <w:rFonts w:ascii="Times New Roman" w:hAnsi="Times New Roman" w:cs="Times New Roman"/>
          <w:sz w:val="28"/>
          <w:szCs w:val="28"/>
          <w:lang w:val="uk-UA"/>
        </w:rPr>
        <w:t>а новизна одержаних результатів п</w:t>
      </w:r>
      <w:r w:rsidRPr="00816171">
        <w:rPr>
          <w:rFonts w:ascii="Times New Roman" w:hAnsi="Times New Roman" w:cs="Times New Roman"/>
          <w:sz w:val="28"/>
          <w:szCs w:val="28"/>
          <w:lang w:val="uk-UA"/>
        </w:rPr>
        <w:t>олягає</w:t>
      </w:r>
      <w:r>
        <w:rPr>
          <w:rFonts w:ascii="Times New Roman" w:hAnsi="Times New Roman" w:cs="Times New Roman"/>
          <w:sz w:val="28"/>
          <w:szCs w:val="28"/>
          <w:lang w:val="uk-UA"/>
        </w:rPr>
        <w:t xml:space="preserve"> в </w:t>
      </w:r>
      <w:r w:rsidR="000245DC">
        <w:rPr>
          <w:rFonts w:ascii="Times New Roman" w:hAnsi="Times New Roman" w:cs="Times New Roman"/>
          <w:sz w:val="28"/>
          <w:szCs w:val="28"/>
          <w:lang w:val="uk-UA"/>
        </w:rPr>
        <w:t>комплексно</w:t>
      </w:r>
      <w:r>
        <w:rPr>
          <w:rFonts w:ascii="Times New Roman" w:hAnsi="Times New Roman" w:cs="Times New Roman"/>
          <w:sz w:val="28"/>
          <w:szCs w:val="28"/>
          <w:lang w:val="uk-UA"/>
        </w:rPr>
        <w:t>м</w:t>
      </w:r>
      <w:r w:rsidR="000245DC">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sidR="000245DC">
        <w:rPr>
          <w:rFonts w:ascii="Times New Roman" w:hAnsi="Times New Roman" w:cs="Times New Roman"/>
          <w:sz w:val="28"/>
          <w:szCs w:val="28"/>
          <w:lang w:val="uk-UA"/>
        </w:rPr>
        <w:t>дослідженні інформаційного потенціалу</w:t>
      </w:r>
      <w:r>
        <w:rPr>
          <w:rFonts w:ascii="Times New Roman" w:hAnsi="Times New Roman" w:cs="Times New Roman"/>
          <w:sz w:val="28"/>
          <w:szCs w:val="28"/>
          <w:lang w:val="uk-UA"/>
        </w:rPr>
        <w:t xml:space="preserve"> місцевих газет Поділля та загальноукраїнських часописів </w:t>
      </w:r>
      <w:r w:rsidR="000245DC">
        <w:rPr>
          <w:rFonts w:ascii="Times New Roman" w:hAnsi="Times New Roman" w:cs="Times New Roman"/>
          <w:sz w:val="28"/>
          <w:szCs w:val="28"/>
          <w:lang w:val="uk-UA"/>
        </w:rPr>
        <w:t xml:space="preserve">різних політичних напрямів щодо висвітлення  подій </w:t>
      </w:r>
      <w:r>
        <w:rPr>
          <w:rFonts w:ascii="Times New Roman" w:hAnsi="Times New Roman" w:cs="Times New Roman"/>
          <w:sz w:val="28"/>
          <w:szCs w:val="28"/>
          <w:lang w:val="uk-UA"/>
        </w:rPr>
        <w:t xml:space="preserve"> </w:t>
      </w:r>
      <w:r w:rsidR="000245DC">
        <w:rPr>
          <w:rFonts w:ascii="Times New Roman" w:hAnsi="Times New Roman" w:cs="Times New Roman"/>
          <w:sz w:val="28"/>
          <w:szCs w:val="28"/>
          <w:lang w:val="uk-UA"/>
        </w:rPr>
        <w:t xml:space="preserve">у березні 1917 р. – квітні 1918 р. на території Подільської губернії </w:t>
      </w:r>
    </w:p>
    <w:p w:rsidR="003167E3" w:rsidRDefault="003167E3" w:rsidP="003167E3">
      <w:pPr>
        <w:spacing w:after="0" w:line="360" w:lineRule="auto"/>
        <w:ind w:firstLine="709"/>
        <w:jc w:val="both"/>
        <w:rPr>
          <w:rFonts w:ascii="Times New Roman" w:hAnsi="Times New Roman" w:cs="Times New Roman"/>
          <w:sz w:val="28"/>
          <w:szCs w:val="28"/>
          <w:lang w:val="uk-UA"/>
        </w:rPr>
      </w:pPr>
      <w:r w:rsidRPr="00A565BA">
        <w:rPr>
          <w:rFonts w:ascii="Times New Roman" w:hAnsi="Times New Roman" w:cs="Times New Roman"/>
          <w:sz w:val="28"/>
          <w:szCs w:val="28"/>
          <w:lang w:val="uk-UA"/>
        </w:rPr>
        <w:t>Структура роботи.</w:t>
      </w:r>
      <w:r w:rsidR="0042063E">
        <w:rPr>
          <w:rFonts w:ascii="Times New Roman" w:hAnsi="Times New Roman" w:cs="Times New Roman"/>
          <w:b/>
          <w:sz w:val="28"/>
          <w:szCs w:val="28"/>
          <w:lang w:val="uk-UA"/>
        </w:rPr>
        <w:t xml:space="preserve"> </w:t>
      </w:r>
      <w:r>
        <w:rPr>
          <w:rFonts w:ascii="Times New Roman" w:hAnsi="Times New Roman" w:cs="Times New Roman"/>
          <w:sz w:val="28"/>
          <w:szCs w:val="28"/>
          <w:lang w:val="uk-UA"/>
        </w:rPr>
        <w:t>Робота складається зі вступу, трьох розділів, висновків та списку використаних джерел та літератури.</w:t>
      </w:r>
    </w:p>
    <w:p w:rsidR="00F570F0" w:rsidRDefault="00F570F0" w:rsidP="003167E3">
      <w:pPr>
        <w:pStyle w:val="a4"/>
        <w:spacing w:after="0" w:line="360" w:lineRule="auto"/>
        <w:ind w:left="1069"/>
        <w:jc w:val="center"/>
        <w:rPr>
          <w:rFonts w:ascii="Times New Roman" w:hAnsi="Times New Roman" w:cs="Times New Roman"/>
          <w:b/>
          <w:sz w:val="28"/>
          <w:szCs w:val="28"/>
          <w:lang w:val="uk-UA"/>
        </w:rPr>
      </w:pPr>
    </w:p>
    <w:p w:rsidR="00510B10" w:rsidRDefault="00510B10" w:rsidP="003167E3">
      <w:pPr>
        <w:pStyle w:val="a4"/>
        <w:spacing w:after="0" w:line="360" w:lineRule="auto"/>
        <w:ind w:left="1069"/>
        <w:jc w:val="center"/>
        <w:rPr>
          <w:rFonts w:ascii="Times New Roman" w:hAnsi="Times New Roman" w:cs="Times New Roman"/>
          <w:b/>
          <w:sz w:val="28"/>
          <w:szCs w:val="28"/>
          <w:lang w:val="uk-UA"/>
        </w:rPr>
      </w:pPr>
    </w:p>
    <w:p w:rsidR="00201957" w:rsidRDefault="00201957" w:rsidP="003167E3">
      <w:pPr>
        <w:pStyle w:val="a4"/>
        <w:spacing w:after="0" w:line="360" w:lineRule="auto"/>
        <w:ind w:left="1069"/>
        <w:jc w:val="center"/>
        <w:rPr>
          <w:rFonts w:ascii="Times New Roman" w:hAnsi="Times New Roman" w:cs="Times New Roman"/>
          <w:b/>
          <w:sz w:val="28"/>
          <w:szCs w:val="28"/>
          <w:lang w:val="uk-UA"/>
        </w:rPr>
      </w:pPr>
    </w:p>
    <w:p w:rsidR="00201957" w:rsidRDefault="00201957" w:rsidP="003167E3">
      <w:pPr>
        <w:pStyle w:val="a4"/>
        <w:spacing w:after="0" w:line="360" w:lineRule="auto"/>
        <w:ind w:left="1069"/>
        <w:jc w:val="center"/>
        <w:rPr>
          <w:rFonts w:ascii="Times New Roman" w:hAnsi="Times New Roman" w:cs="Times New Roman"/>
          <w:b/>
          <w:sz w:val="28"/>
          <w:szCs w:val="28"/>
          <w:lang w:val="uk-UA"/>
        </w:rPr>
      </w:pPr>
    </w:p>
    <w:p w:rsidR="005A3EF3" w:rsidRDefault="005A3EF3" w:rsidP="003167E3">
      <w:pPr>
        <w:pStyle w:val="a4"/>
        <w:spacing w:after="0" w:line="360" w:lineRule="auto"/>
        <w:ind w:left="1069"/>
        <w:jc w:val="center"/>
        <w:rPr>
          <w:rFonts w:ascii="Times New Roman" w:hAnsi="Times New Roman" w:cs="Times New Roman"/>
          <w:b/>
          <w:sz w:val="28"/>
          <w:szCs w:val="28"/>
          <w:lang w:val="uk-UA"/>
        </w:rPr>
      </w:pPr>
    </w:p>
    <w:p w:rsidR="00510B10" w:rsidRDefault="00510B10" w:rsidP="003167E3">
      <w:pPr>
        <w:pStyle w:val="a4"/>
        <w:spacing w:after="0" w:line="360" w:lineRule="auto"/>
        <w:ind w:left="1069"/>
        <w:jc w:val="center"/>
        <w:rPr>
          <w:rFonts w:ascii="Times New Roman" w:hAnsi="Times New Roman" w:cs="Times New Roman"/>
          <w:b/>
          <w:sz w:val="28"/>
          <w:szCs w:val="28"/>
          <w:lang w:val="uk-UA"/>
        </w:rPr>
      </w:pPr>
    </w:p>
    <w:p w:rsidR="00F1793B" w:rsidRDefault="003167E3" w:rsidP="003167E3">
      <w:pPr>
        <w:pStyle w:val="a4"/>
        <w:spacing w:after="0" w:line="360" w:lineRule="auto"/>
        <w:ind w:left="106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РОЗДІЛ 1. ПЕРІОДИЧНА ПРЕСА </w:t>
      </w:r>
      <w:r w:rsidR="00F1793B">
        <w:rPr>
          <w:rFonts w:ascii="Times New Roman" w:hAnsi="Times New Roman" w:cs="Times New Roman"/>
          <w:b/>
          <w:sz w:val="28"/>
          <w:szCs w:val="28"/>
          <w:lang w:val="uk-UA"/>
        </w:rPr>
        <w:t xml:space="preserve">ПОДІЛЛЯ </w:t>
      </w:r>
    </w:p>
    <w:p w:rsidR="003167E3" w:rsidRDefault="00F1793B" w:rsidP="003167E3">
      <w:pPr>
        <w:pStyle w:val="a4"/>
        <w:spacing w:after="0" w:line="360" w:lineRule="auto"/>
        <w:ind w:left="106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В 1917 – НА ПОЧАТКУ 1918 Р. </w:t>
      </w:r>
    </w:p>
    <w:p w:rsidR="003167E3" w:rsidRDefault="003167E3" w:rsidP="003167E3">
      <w:pPr>
        <w:spacing w:after="0" w:line="360" w:lineRule="auto"/>
        <w:jc w:val="both"/>
        <w:rPr>
          <w:rFonts w:ascii="Times New Roman" w:hAnsi="Times New Roman" w:cs="Times New Roman"/>
          <w:b/>
          <w:sz w:val="28"/>
          <w:szCs w:val="28"/>
          <w:lang w:val="uk-UA"/>
        </w:rPr>
      </w:pPr>
    </w:p>
    <w:p w:rsidR="00602374" w:rsidRDefault="00602374" w:rsidP="003167E3">
      <w:pPr>
        <w:spacing w:after="0" w:line="360" w:lineRule="auto"/>
        <w:jc w:val="both"/>
        <w:rPr>
          <w:rFonts w:ascii="Times New Roman" w:hAnsi="Times New Roman" w:cs="Times New Roman"/>
          <w:b/>
          <w:sz w:val="28"/>
          <w:szCs w:val="28"/>
          <w:lang w:val="uk-UA"/>
        </w:rPr>
      </w:pPr>
    </w:p>
    <w:p w:rsidR="00AE0165" w:rsidRPr="00173427" w:rsidRDefault="00173427" w:rsidP="00173427">
      <w:pPr>
        <w:pStyle w:val="a4"/>
        <w:numPr>
          <w:ilvl w:val="1"/>
          <w:numId w:val="9"/>
        </w:numPr>
        <w:tabs>
          <w:tab w:val="left" w:pos="1134"/>
        </w:tabs>
        <w:autoSpaceDE w:val="0"/>
        <w:autoSpaceDN w:val="0"/>
        <w:adjustRightInd w:val="0"/>
        <w:spacing w:after="0" w:line="360" w:lineRule="auto"/>
        <w:ind w:left="0" w:firstLine="709"/>
        <w:jc w:val="both"/>
        <w:rPr>
          <w:rFonts w:ascii="Times New Roman" w:hAnsi="Times New Roman" w:cs="Times New Roman"/>
          <w:b/>
          <w:color w:val="000000" w:themeColor="text1"/>
          <w:sz w:val="28"/>
          <w:szCs w:val="28"/>
          <w:lang w:val="uk-UA"/>
        </w:rPr>
      </w:pPr>
      <w:r w:rsidRPr="00173427">
        <w:rPr>
          <w:rFonts w:ascii="Times New Roman" w:hAnsi="Times New Roman" w:cs="Times New Roman"/>
          <w:b/>
          <w:color w:val="000000" w:themeColor="text1"/>
          <w:sz w:val="28"/>
          <w:szCs w:val="28"/>
          <w:lang w:val="uk-UA"/>
        </w:rPr>
        <w:t xml:space="preserve"> </w:t>
      </w:r>
      <w:r w:rsidR="00AE0165" w:rsidRPr="00173427">
        <w:rPr>
          <w:rFonts w:ascii="Times New Roman" w:hAnsi="Times New Roman" w:cs="Times New Roman"/>
          <w:b/>
          <w:color w:val="000000" w:themeColor="text1"/>
          <w:sz w:val="28"/>
          <w:szCs w:val="28"/>
          <w:lang w:val="uk-UA"/>
        </w:rPr>
        <w:t>Подільська губернія в 1917 – на початку 1918 рр.</w:t>
      </w:r>
    </w:p>
    <w:p w:rsidR="0045323E" w:rsidRDefault="00602374" w:rsidP="0045323E">
      <w:pPr>
        <w:autoSpaceDE w:val="0"/>
        <w:autoSpaceDN w:val="0"/>
        <w:adjustRightInd w:val="0"/>
        <w:spacing w:after="0" w:line="360" w:lineRule="auto"/>
        <w:ind w:firstLine="709"/>
        <w:jc w:val="both"/>
        <w:rPr>
          <w:rFonts w:ascii="Times New Roman" w:hAnsi="Times New Roman" w:cs="Times New Roman"/>
          <w:sz w:val="28"/>
          <w:szCs w:val="20"/>
          <w:lang w:val="uk-UA"/>
        </w:rPr>
      </w:pPr>
      <w:r>
        <w:rPr>
          <w:rFonts w:ascii="Times New Roman" w:hAnsi="Times New Roman" w:cs="Times New Roman"/>
          <w:sz w:val="28"/>
          <w:szCs w:val="28"/>
          <w:lang w:val="uk-UA"/>
        </w:rPr>
        <w:t>На владу на території Подільської губернії після повалення самодержавства</w:t>
      </w:r>
      <w:r w:rsidR="0045323E">
        <w:rPr>
          <w:rFonts w:ascii="Times New Roman" w:hAnsi="Times New Roman" w:cs="Times New Roman"/>
          <w:sz w:val="28"/>
          <w:szCs w:val="28"/>
          <w:lang w:val="uk-UA"/>
        </w:rPr>
        <w:t xml:space="preserve"> прете</w:t>
      </w:r>
      <w:r w:rsidR="00816171">
        <w:rPr>
          <w:rFonts w:ascii="Times New Roman" w:hAnsi="Times New Roman" w:cs="Times New Roman"/>
          <w:sz w:val="28"/>
          <w:szCs w:val="28"/>
          <w:lang w:val="uk-UA"/>
        </w:rPr>
        <w:t>ндувало одночасно три структури.</w:t>
      </w:r>
      <w:r w:rsidR="0045323E">
        <w:rPr>
          <w:rFonts w:ascii="Times New Roman" w:hAnsi="Times New Roman" w:cs="Times New Roman"/>
          <w:sz w:val="28"/>
          <w:szCs w:val="28"/>
          <w:lang w:val="uk-UA"/>
        </w:rPr>
        <w:t xml:space="preserve"> </w:t>
      </w:r>
      <w:r>
        <w:rPr>
          <w:rFonts w:ascii="Times New Roman" w:hAnsi="Times New Roman" w:cs="Times New Roman"/>
          <w:sz w:val="28"/>
          <w:szCs w:val="28"/>
          <w:lang w:val="uk-UA"/>
        </w:rPr>
        <w:t>Буржуазними партіями за підтримки меншовиків і есерів у Вінниці було створено Раду об’єднаних громадських організацій, яка виступила з підтримкою Тимчасового уряду. Окрім того, в усіх повітах було призначено комісарів Тимчасового уряду. Одночасно в</w:t>
      </w:r>
      <w:r w:rsidR="0045323E">
        <w:rPr>
          <w:rFonts w:ascii="Times New Roman" w:hAnsi="Times New Roman" w:cs="Times New Roman"/>
          <w:sz w:val="28"/>
          <w:szCs w:val="28"/>
          <w:lang w:val="uk-UA"/>
        </w:rPr>
        <w:t xml:space="preserve"> </w:t>
      </w:r>
      <w:r>
        <w:rPr>
          <w:rFonts w:ascii="Times New Roman" w:hAnsi="Times New Roman" w:cs="Times New Roman"/>
          <w:sz w:val="28"/>
          <w:szCs w:val="28"/>
          <w:lang w:val="uk-UA"/>
        </w:rPr>
        <w:t>г</w:t>
      </w:r>
      <w:r w:rsidR="0045323E">
        <w:rPr>
          <w:rFonts w:ascii="Times New Roman" w:hAnsi="Times New Roman" w:cs="Times New Roman"/>
          <w:sz w:val="28"/>
          <w:szCs w:val="28"/>
          <w:lang w:val="uk-UA"/>
        </w:rPr>
        <w:t>убе</w:t>
      </w:r>
      <w:r w:rsidR="00816171">
        <w:rPr>
          <w:rFonts w:ascii="Times New Roman" w:hAnsi="Times New Roman" w:cs="Times New Roman"/>
          <w:sz w:val="28"/>
          <w:szCs w:val="28"/>
          <w:lang w:val="uk-UA"/>
        </w:rPr>
        <w:t>рнії розпочались вибори до Рад</w:t>
      </w:r>
      <w:r w:rsidR="0045323E">
        <w:rPr>
          <w:rFonts w:ascii="Times New Roman" w:hAnsi="Times New Roman" w:cs="Times New Roman"/>
          <w:sz w:val="28"/>
          <w:szCs w:val="28"/>
          <w:lang w:val="uk-UA"/>
        </w:rPr>
        <w:t xml:space="preserve">. </w:t>
      </w:r>
      <w:r w:rsidR="00112F1C">
        <w:rPr>
          <w:rFonts w:ascii="Times New Roman" w:hAnsi="Times New Roman" w:cs="Times New Roman"/>
          <w:sz w:val="28"/>
          <w:szCs w:val="20"/>
          <w:lang w:val="uk-UA"/>
        </w:rPr>
        <w:t>З</w:t>
      </w:r>
      <w:r w:rsidR="00816171">
        <w:rPr>
          <w:rFonts w:ascii="Times New Roman" w:hAnsi="Times New Roman" w:cs="Times New Roman"/>
          <w:sz w:val="28"/>
          <w:szCs w:val="20"/>
          <w:lang w:val="uk-UA"/>
        </w:rPr>
        <w:t>а</w:t>
      </w:r>
      <w:r w:rsidR="00112F1C">
        <w:rPr>
          <w:rFonts w:ascii="Times New Roman" w:hAnsi="Times New Roman" w:cs="Times New Roman"/>
          <w:sz w:val="28"/>
          <w:szCs w:val="20"/>
          <w:lang w:val="uk-UA"/>
        </w:rPr>
        <w:t xml:space="preserve"> дани</w:t>
      </w:r>
      <w:r w:rsidR="00816171">
        <w:rPr>
          <w:rFonts w:ascii="Times New Roman" w:hAnsi="Times New Roman" w:cs="Times New Roman"/>
          <w:sz w:val="28"/>
          <w:szCs w:val="20"/>
          <w:lang w:val="uk-UA"/>
        </w:rPr>
        <w:t>ми</w:t>
      </w:r>
      <w:r w:rsidR="00112F1C">
        <w:rPr>
          <w:rFonts w:ascii="Times New Roman" w:hAnsi="Times New Roman" w:cs="Times New Roman"/>
          <w:sz w:val="28"/>
          <w:szCs w:val="20"/>
          <w:lang w:val="uk-UA"/>
        </w:rPr>
        <w:t xml:space="preserve"> В. С. Лозов</w:t>
      </w:r>
      <w:r w:rsidR="00816171">
        <w:rPr>
          <w:rFonts w:ascii="Times New Roman" w:hAnsi="Times New Roman" w:cs="Times New Roman"/>
          <w:sz w:val="28"/>
          <w:szCs w:val="20"/>
          <w:lang w:val="uk-UA"/>
        </w:rPr>
        <w:t>ого</w:t>
      </w:r>
      <w:r w:rsidR="00112F1C">
        <w:rPr>
          <w:rFonts w:ascii="Times New Roman" w:hAnsi="Times New Roman" w:cs="Times New Roman"/>
          <w:sz w:val="28"/>
          <w:szCs w:val="20"/>
          <w:lang w:val="uk-UA"/>
        </w:rPr>
        <w:t>, на Поділлі в першій половині 191</w:t>
      </w:r>
      <w:r w:rsidR="009D7C45">
        <w:rPr>
          <w:rFonts w:ascii="Times New Roman" w:hAnsi="Times New Roman" w:cs="Times New Roman"/>
          <w:sz w:val="28"/>
          <w:szCs w:val="20"/>
          <w:lang w:val="uk-UA"/>
        </w:rPr>
        <w:t>7 р. утворилось 14 Рад</w:t>
      </w:r>
      <w:r w:rsidR="00112F1C">
        <w:rPr>
          <w:rFonts w:ascii="Times New Roman" w:hAnsi="Times New Roman" w:cs="Times New Roman"/>
          <w:sz w:val="28"/>
          <w:szCs w:val="20"/>
          <w:lang w:val="uk-UA"/>
        </w:rPr>
        <w:t>. До липня 1917 р. Ради робітнич</w:t>
      </w:r>
      <w:r w:rsidR="009D7C45">
        <w:rPr>
          <w:rFonts w:ascii="Times New Roman" w:hAnsi="Times New Roman" w:cs="Times New Roman"/>
          <w:sz w:val="28"/>
          <w:szCs w:val="20"/>
          <w:lang w:val="uk-UA"/>
        </w:rPr>
        <w:t>их і солдатських депутатів діяли в</w:t>
      </w:r>
      <w:r w:rsidR="00112F1C">
        <w:rPr>
          <w:rFonts w:ascii="Times New Roman" w:hAnsi="Times New Roman" w:cs="Times New Roman"/>
          <w:sz w:val="28"/>
          <w:szCs w:val="20"/>
          <w:lang w:val="uk-UA"/>
        </w:rPr>
        <w:t xml:space="preserve"> усіх повітових центрах Поділля</w:t>
      </w:r>
      <w:r w:rsidR="00D81E10">
        <w:rPr>
          <w:rFonts w:ascii="Times New Roman" w:hAnsi="Times New Roman" w:cs="Times New Roman"/>
          <w:sz w:val="28"/>
          <w:szCs w:val="20"/>
          <w:lang w:val="uk-UA"/>
        </w:rPr>
        <w:t>[17</w:t>
      </w:r>
      <w:r w:rsidR="00112F1C">
        <w:rPr>
          <w:rFonts w:ascii="Times New Roman" w:hAnsi="Times New Roman" w:cs="Times New Roman"/>
          <w:sz w:val="28"/>
          <w:szCs w:val="20"/>
          <w:lang w:val="uk-UA"/>
        </w:rPr>
        <w:t>,с.36</w:t>
      </w:r>
      <w:r w:rsidR="009D7C45">
        <w:rPr>
          <w:rFonts w:ascii="Times New Roman" w:hAnsi="Times New Roman" w:cs="Times New Roman"/>
          <w:sz w:val="28"/>
          <w:szCs w:val="20"/>
          <w:lang w:val="uk-UA"/>
        </w:rPr>
        <w:t>;</w:t>
      </w:r>
      <w:r w:rsidR="00D81E10">
        <w:rPr>
          <w:rFonts w:ascii="Times New Roman" w:hAnsi="Times New Roman" w:cs="Times New Roman"/>
          <w:sz w:val="28"/>
          <w:szCs w:val="20"/>
          <w:lang w:val="uk-UA"/>
        </w:rPr>
        <w:t>29</w:t>
      </w:r>
      <w:r w:rsidR="009D7C45">
        <w:rPr>
          <w:rFonts w:ascii="Times New Roman" w:hAnsi="Times New Roman" w:cs="Times New Roman"/>
          <w:sz w:val="28"/>
          <w:szCs w:val="20"/>
          <w:lang w:val="uk-UA"/>
        </w:rPr>
        <w:t>,с.5</w:t>
      </w:r>
      <w:r w:rsidR="00112F1C">
        <w:rPr>
          <w:rFonts w:ascii="Times New Roman" w:hAnsi="Times New Roman" w:cs="Times New Roman"/>
          <w:sz w:val="28"/>
          <w:szCs w:val="20"/>
          <w:lang w:val="uk-UA"/>
        </w:rPr>
        <w:t xml:space="preserve">]. </w:t>
      </w:r>
      <w:r w:rsidR="0045323E">
        <w:rPr>
          <w:rFonts w:ascii="Times New Roman" w:hAnsi="Times New Roman" w:cs="Times New Roman"/>
          <w:sz w:val="28"/>
          <w:szCs w:val="28"/>
          <w:lang w:val="uk-UA"/>
        </w:rPr>
        <w:t>Українські націонал</w:t>
      </w:r>
      <w:r>
        <w:rPr>
          <w:rFonts w:ascii="Times New Roman" w:hAnsi="Times New Roman" w:cs="Times New Roman"/>
          <w:sz w:val="28"/>
          <w:szCs w:val="28"/>
          <w:lang w:val="uk-UA"/>
        </w:rPr>
        <w:t>ьні</w:t>
      </w:r>
      <w:r w:rsidR="0045323E">
        <w:rPr>
          <w:rFonts w:ascii="Times New Roman" w:hAnsi="Times New Roman" w:cs="Times New Roman"/>
          <w:sz w:val="28"/>
          <w:szCs w:val="28"/>
          <w:lang w:val="uk-UA"/>
        </w:rPr>
        <w:t xml:space="preserve"> організації створили «Спілку подільських українців». </w:t>
      </w:r>
      <w:r w:rsidR="0045323E">
        <w:rPr>
          <w:rFonts w:ascii="Times New Roman" w:hAnsi="Times New Roman" w:cs="Times New Roman"/>
          <w:sz w:val="28"/>
          <w:szCs w:val="20"/>
          <w:lang w:val="uk-UA"/>
        </w:rPr>
        <w:t xml:space="preserve">7 травня 1917 р. відбулось перше засідання </w:t>
      </w:r>
      <w:r>
        <w:rPr>
          <w:rFonts w:ascii="Times New Roman" w:hAnsi="Times New Roman" w:cs="Times New Roman"/>
          <w:sz w:val="28"/>
          <w:szCs w:val="20"/>
          <w:lang w:val="uk-UA"/>
        </w:rPr>
        <w:t xml:space="preserve">Подільської губернської Української </w:t>
      </w:r>
      <w:r w:rsidR="0045323E">
        <w:rPr>
          <w:rFonts w:ascii="Times New Roman" w:hAnsi="Times New Roman" w:cs="Times New Roman"/>
          <w:sz w:val="28"/>
          <w:szCs w:val="20"/>
          <w:lang w:val="uk-UA"/>
        </w:rPr>
        <w:t xml:space="preserve"> </w:t>
      </w:r>
      <w:r w:rsidRPr="009D7C45">
        <w:rPr>
          <w:rFonts w:ascii="Times New Roman" w:hAnsi="Times New Roman" w:cs="Times New Roman"/>
          <w:sz w:val="28"/>
          <w:szCs w:val="20"/>
          <w:lang w:val="uk-UA"/>
        </w:rPr>
        <w:t>Ради</w:t>
      </w:r>
      <w:r w:rsidR="009D7C45" w:rsidRPr="009D7C45">
        <w:rPr>
          <w:rFonts w:ascii="Times New Roman" w:hAnsi="Times New Roman" w:cs="Times New Roman"/>
          <w:sz w:val="28"/>
          <w:szCs w:val="20"/>
          <w:lang w:val="uk-UA"/>
        </w:rPr>
        <w:t xml:space="preserve"> </w:t>
      </w:r>
      <w:r w:rsidR="00D81E10">
        <w:rPr>
          <w:rFonts w:ascii="Times New Roman" w:hAnsi="Times New Roman" w:cs="Times New Roman"/>
          <w:sz w:val="28"/>
          <w:szCs w:val="20"/>
          <w:lang w:val="uk-UA"/>
        </w:rPr>
        <w:t>[17</w:t>
      </w:r>
      <w:r w:rsidR="0045323E">
        <w:rPr>
          <w:rFonts w:ascii="Times New Roman" w:hAnsi="Times New Roman" w:cs="Times New Roman"/>
          <w:sz w:val="28"/>
          <w:szCs w:val="20"/>
          <w:lang w:val="uk-UA"/>
        </w:rPr>
        <w:t>,с.37].</w:t>
      </w:r>
      <w:r w:rsidR="00112F1C">
        <w:rPr>
          <w:rFonts w:ascii="Times New Roman" w:hAnsi="Times New Roman" w:cs="Times New Roman"/>
          <w:sz w:val="28"/>
          <w:szCs w:val="20"/>
          <w:lang w:val="uk-UA"/>
        </w:rPr>
        <w:t xml:space="preserve"> </w:t>
      </w:r>
    </w:p>
    <w:p w:rsidR="009A0260" w:rsidRDefault="00112F1C" w:rsidP="0045323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Особливістю Подільської губернії була близькість фронтів – Південно-Західного і Румунського. На території губернії базувалися військові частини, які впливали, а часто прямо втручалися в революційні процеси. </w:t>
      </w:r>
      <w:r w:rsidR="007F630F">
        <w:rPr>
          <w:rFonts w:ascii="Times New Roman" w:hAnsi="Times New Roman" w:cs="Times New Roman"/>
          <w:sz w:val="28"/>
          <w:szCs w:val="28"/>
          <w:lang w:val="uk-UA"/>
        </w:rPr>
        <w:t>Влітку 1917 р. вони швидко революціонізувалися</w:t>
      </w:r>
      <w:r w:rsidR="0045323E">
        <w:rPr>
          <w:rFonts w:ascii="Times New Roman" w:hAnsi="Times New Roman" w:cs="Times New Roman"/>
          <w:sz w:val="28"/>
          <w:szCs w:val="28"/>
          <w:lang w:val="uk-UA"/>
        </w:rPr>
        <w:t xml:space="preserve">. </w:t>
      </w:r>
      <w:r w:rsidR="009D7C45">
        <w:rPr>
          <w:rFonts w:ascii="Times New Roman" w:hAnsi="Times New Roman" w:cs="Times New Roman"/>
          <w:sz w:val="28"/>
          <w:szCs w:val="28"/>
          <w:lang w:val="uk-UA"/>
        </w:rPr>
        <w:t xml:space="preserve">На виборах до Вінницької міської думи у серпні 1917 р. більшовицький список пройшов першим завдяки голосам солдатів. Процес більшовизації Рад посилився після розгрому корніловщини </w:t>
      </w:r>
      <w:r w:rsidR="00D81E10">
        <w:rPr>
          <w:rFonts w:ascii="Times New Roman" w:hAnsi="Times New Roman" w:cs="Times New Roman"/>
          <w:sz w:val="28"/>
          <w:szCs w:val="28"/>
          <w:lang w:val="uk-UA"/>
        </w:rPr>
        <w:t>[17</w:t>
      </w:r>
      <w:r w:rsidR="00201957">
        <w:rPr>
          <w:rFonts w:ascii="Times New Roman" w:hAnsi="Times New Roman" w:cs="Times New Roman"/>
          <w:sz w:val="28"/>
          <w:szCs w:val="28"/>
          <w:lang w:val="uk-UA"/>
        </w:rPr>
        <w:t>,с.38</w:t>
      </w:r>
      <w:r w:rsidR="00201957" w:rsidRPr="00201957">
        <w:rPr>
          <w:rFonts w:ascii="Times New Roman" w:hAnsi="Times New Roman" w:cs="Times New Roman"/>
          <w:sz w:val="28"/>
          <w:szCs w:val="28"/>
          <w:lang w:val="uk-UA"/>
        </w:rPr>
        <w:t>]</w:t>
      </w:r>
      <w:r w:rsidR="009D7C45">
        <w:rPr>
          <w:rFonts w:ascii="Times New Roman" w:hAnsi="Times New Roman" w:cs="Times New Roman"/>
          <w:sz w:val="28"/>
          <w:szCs w:val="28"/>
          <w:lang w:val="uk-UA"/>
        </w:rPr>
        <w:t xml:space="preserve">. </w:t>
      </w:r>
      <w:r w:rsidR="0045323E">
        <w:rPr>
          <w:rFonts w:ascii="Times New Roman" w:hAnsi="Times New Roman" w:cs="Times New Roman"/>
          <w:sz w:val="28"/>
          <w:szCs w:val="28"/>
          <w:lang w:val="uk-UA"/>
        </w:rPr>
        <w:t>У Могилеві</w:t>
      </w:r>
      <w:r w:rsidR="009D7C45">
        <w:rPr>
          <w:rFonts w:ascii="Times New Roman" w:hAnsi="Times New Roman" w:cs="Times New Roman"/>
          <w:sz w:val="28"/>
          <w:szCs w:val="28"/>
          <w:lang w:val="uk-UA"/>
        </w:rPr>
        <w:t>-Подільському</w:t>
      </w:r>
      <w:r w:rsidR="0045323E">
        <w:rPr>
          <w:rFonts w:ascii="Times New Roman" w:hAnsi="Times New Roman" w:cs="Times New Roman"/>
          <w:sz w:val="28"/>
          <w:szCs w:val="28"/>
          <w:lang w:val="uk-UA"/>
        </w:rPr>
        <w:t xml:space="preserve">, де містився штаб 8-ї армії, було створено районний комітет більшовиків, діяльність якого поширювалось на місто, повіт і військові частини. Солдати брали участь у селянських виступах. </w:t>
      </w:r>
    </w:p>
    <w:p w:rsidR="0045323E" w:rsidRDefault="0045323E" w:rsidP="0045323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Тимчасовий уряд  </w:t>
      </w:r>
      <w:r w:rsidR="00AE0165">
        <w:rPr>
          <w:rFonts w:ascii="Times New Roman" w:hAnsi="Times New Roman" w:cs="Times New Roman"/>
          <w:sz w:val="28"/>
          <w:szCs w:val="28"/>
          <w:lang w:val="uk-UA"/>
        </w:rPr>
        <w:t xml:space="preserve">з метою </w:t>
      </w:r>
      <w:r>
        <w:rPr>
          <w:rFonts w:ascii="Times New Roman" w:hAnsi="Times New Roman" w:cs="Times New Roman"/>
          <w:sz w:val="28"/>
          <w:szCs w:val="28"/>
          <w:lang w:val="uk-UA"/>
        </w:rPr>
        <w:t>придуш</w:t>
      </w:r>
      <w:r w:rsidR="00016349">
        <w:rPr>
          <w:rFonts w:ascii="Times New Roman" w:hAnsi="Times New Roman" w:cs="Times New Roman"/>
          <w:sz w:val="28"/>
          <w:szCs w:val="28"/>
          <w:lang w:val="uk-UA"/>
        </w:rPr>
        <w:t>ення більшо</w:t>
      </w:r>
      <w:r w:rsidR="00AE0165">
        <w:rPr>
          <w:rFonts w:ascii="Times New Roman" w:hAnsi="Times New Roman" w:cs="Times New Roman"/>
          <w:sz w:val="28"/>
          <w:szCs w:val="28"/>
          <w:lang w:val="uk-UA"/>
        </w:rPr>
        <w:t>в</w:t>
      </w:r>
      <w:r w:rsidR="00016349">
        <w:rPr>
          <w:rFonts w:ascii="Times New Roman" w:hAnsi="Times New Roman" w:cs="Times New Roman"/>
          <w:sz w:val="28"/>
          <w:szCs w:val="28"/>
          <w:lang w:val="uk-UA"/>
        </w:rPr>
        <w:t>и</w:t>
      </w:r>
      <w:r w:rsidR="00AE0165">
        <w:rPr>
          <w:rFonts w:ascii="Times New Roman" w:hAnsi="Times New Roman" w:cs="Times New Roman"/>
          <w:sz w:val="28"/>
          <w:szCs w:val="28"/>
          <w:lang w:val="uk-UA"/>
        </w:rPr>
        <w:t>зації</w:t>
      </w:r>
      <w:r>
        <w:rPr>
          <w:rFonts w:ascii="Times New Roman" w:hAnsi="Times New Roman" w:cs="Times New Roman"/>
          <w:sz w:val="28"/>
          <w:szCs w:val="28"/>
          <w:lang w:val="uk-UA"/>
        </w:rPr>
        <w:t xml:space="preserve"> </w:t>
      </w:r>
      <w:r w:rsidR="00AE0165">
        <w:rPr>
          <w:rFonts w:ascii="Times New Roman" w:hAnsi="Times New Roman" w:cs="Times New Roman"/>
          <w:sz w:val="28"/>
          <w:szCs w:val="28"/>
          <w:lang w:val="uk-UA"/>
        </w:rPr>
        <w:t>направив у</w:t>
      </w:r>
      <w:r>
        <w:rPr>
          <w:rFonts w:ascii="Times New Roman" w:hAnsi="Times New Roman" w:cs="Times New Roman"/>
          <w:sz w:val="28"/>
          <w:szCs w:val="28"/>
          <w:lang w:val="uk-UA"/>
        </w:rPr>
        <w:t xml:space="preserve"> повіти Подільської губернії  військові підрозділи, а Жмеринка, </w:t>
      </w:r>
      <w:proofErr w:type="spellStart"/>
      <w:r>
        <w:rPr>
          <w:rFonts w:ascii="Times New Roman" w:hAnsi="Times New Roman" w:cs="Times New Roman"/>
          <w:sz w:val="28"/>
          <w:szCs w:val="28"/>
          <w:lang w:val="uk-UA"/>
        </w:rPr>
        <w:t>Літин</w:t>
      </w:r>
      <w:proofErr w:type="spellEnd"/>
      <w:r>
        <w:rPr>
          <w:rFonts w:ascii="Times New Roman" w:hAnsi="Times New Roman" w:cs="Times New Roman"/>
          <w:sz w:val="28"/>
          <w:szCs w:val="28"/>
          <w:lang w:val="uk-UA"/>
        </w:rPr>
        <w:t xml:space="preserve">, Копайгород оголошені на воєнному становищі. Стягуючи козацькі війська до Вінниці, командування Південно-Західного фронту 22 жовтня віддало наказ вивести з міста 15-й запасний полк, який виступав за більшовиків. Але солдати </w:t>
      </w:r>
      <w:r>
        <w:rPr>
          <w:rFonts w:ascii="Times New Roman" w:hAnsi="Times New Roman" w:cs="Times New Roman"/>
          <w:sz w:val="28"/>
          <w:szCs w:val="28"/>
          <w:lang w:val="uk-UA"/>
        </w:rPr>
        <w:lastRenderedPageBreak/>
        <w:t>відмовились виконувати цей наказ</w:t>
      </w:r>
      <w:r>
        <w:rPr>
          <w:rFonts w:ascii="Times New Roman" w:hAnsi="Times New Roman" w:cs="Times New Roman"/>
          <w:sz w:val="28"/>
          <w:szCs w:val="28"/>
        </w:rPr>
        <w:t>[</w:t>
      </w:r>
      <w:r w:rsidR="00D81E10">
        <w:rPr>
          <w:rFonts w:ascii="Times New Roman" w:hAnsi="Times New Roman" w:cs="Times New Roman"/>
          <w:sz w:val="28"/>
          <w:szCs w:val="28"/>
          <w:lang w:val="uk-UA"/>
        </w:rPr>
        <w:t>29</w:t>
      </w:r>
      <w:r w:rsidR="001D1957">
        <w:rPr>
          <w:rFonts w:ascii="Times New Roman" w:hAnsi="Times New Roman" w:cs="Times New Roman"/>
          <w:sz w:val="28"/>
          <w:szCs w:val="28"/>
          <w:lang w:val="uk-UA"/>
        </w:rPr>
        <w:t>,с.22-23</w:t>
      </w:r>
      <w:r>
        <w:rPr>
          <w:rFonts w:ascii="Times New Roman" w:hAnsi="Times New Roman" w:cs="Times New Roman"/>
          <w:sz w:val="28"/>
          <w:szCs w:val="28"/>
        </w:rPr>
        <w:t>]</w:t>
      </w:r>
      <w:r>
        <w:rPr>
          <w:rFonts w:ascii="Times New Roman" w:hAnsi="Times New Roman" w:cs="Times New Roman"/>
          <w:sz w:val="28"/>
          <w:szCs w:val="28"/>
          <w:lang w:val="uk-UA"/>
        </w:rPr>
        <w:t>. З 28 жовтня протягом двох днів у Вінниці точились кровопролитні бої між більшовицькими солдатами</w:t>
      </w:r>
      <w:r w:rsidR="007F630F">
        <w:rPr>
          <w:rFonts w:ascii="Times New Roman" w:hAnsi="Times New Roman" w:cs="Times New Roman"/>
          <w:sz w:val="28"/>
          <w:szCs w:val="28"/>
          <w:lang w:val="uk-UA"/>
        </w:rPr>
        <w:t xml:space="preserve"> і</w:t>
      </w:r>
      <w:r>
        <w:rPr>
          <w:rFonts w:ascii="Times New Roman" w:hAnsi="Times New Roman" w:cs="Times New Roman"/>
          <w:sz w:val="28"/>
          <w:szCs w:val="28"/>
          <w:lang w:val="uk-UA"/>
        </w:rPr>
        <w:t xml:space="preserve">  загонами, направленими командуванням Південно-Західного фронту. </w:t>
      </w:r>
      <w:r w:rsidR="007F630F">
        <w:rPr>
          <w:rFonts w:ascii="Times New Roman" w:hAnsi="Times New Roman" w:cs="Times New Roman"/>
          <w:sz w:val="28"/>
          <w:szCs w:val="28"/>
          <w:lang w:val="uk-UA"/>
        </w:rPr>
        <w:t>Б</w:t>
      </w:r>
      <w:r>
        <w:rPr>
          <w:rFonts w:ascii="Times New Roman" w:hAnsi="Times New Roman" w:cs="Times New Roman"/>
          <w:sz w:val="28"/>
          <w:szCs w:val="28"/>
          <w:lang w:val="uk-UA"/>
        </w:rPr>
        <w:t xml:space="preserve">ільшовики зазнали поразки, частину вдалось заарештувати, а решта відступили до Жмеринки та </w:t>
      </w:r>
      <w:proofErr w:type="spellStart"/>
      <w:r>
        <w:rPr>
          <w:rFonts w:ascii="Times New Roman" w:hAnsi="Times New Roman" w:cs="Times New Roman"/>
          <w:sz w:val="28"/>
          <w:szCs w:val="28"/>
          <w:lang w:val="uk-UA"/>
        </w:rPr>
        <w:t>Літина</w:t>
      </w:r>
      <w:proofErr w:type="spellEnd"/>
      <w:r w:rsidR="007F630F">
        <w:rPr>
          <w:rFonts w:ascii="Times New Roman" w:hAnsi="Times New Roman" w:cs="Times New Roman"/>
          <w:sz w:val="28"/>
          <w:szCs w:val="28"/>
          <w:lang w:val="uk-UA"/>
        </w:rPr>
        <w:t xml:space="preserve"> </w:t>
      </w:r>
      <w:r>
        <w:rPr>
          <w:rFonts w:ascii="Times New Roman" w:hAnsi="Times New Roman" w:cs="Times New Roman"/>
          <w:sz w:val="28"/>
          <w:szCs w:val="28"/>
        </w:rPr>
        <w:t>[</w:t>
      </w:r>
      <w:r w:rsidR="00D81E10">
        <w:rPr>
          <w:rFonts w:ascii="Times New Roman" w:hAnsi="Times New Roman" w:cs="Times New Roman"/>
          <w:sz w:val="28"/>
          <w:szCs w:val="28"/>
          <w:lang w:val="uk-UA"/>
        </w:rPr>
        <w:t>28</w:t>
      </w:r>
      <w:r>
        <w:rPr>
          <w:rFonts w:ascii="Times New Roman" w:hAnsi="Times New Roman" w:cs="Times New Roman"/>
          <w:sz w:val="28"/>
          <w:szCs w:val="28"/>
          <w:lang w:val="uk-UA"/>
        </w:rPr>
        <w:t>,</w:t>
      </w:r>
      <w:r>
        <w:rPr>
          <w:rFonts w:ascii="Times New Roman" w:hAnsi="Times New Roman" w:cs="Times New Roman"/>
          <w:sz w:val="28"/>
          <w:szCs w:val="28"/>
          <w:lang w:val="en-GB"/>
        </w:rPr>
        <w:t>c</w:t>
      </w:r>
      <w:r>
        <w:rPr>
          <w:rFonts w:ascii="Times New Roman" w:hAnsi="Times New Roman" w:cs="Times New Roman"/>
          <w:sz w:val="28"/>
          <w:szCs w:val="28"/>
          <w:lang w:val="uk-UA"/>
        </w:rPr>
        <w:t>.</w:t>
      </w:r>
      <w:r>
        <w:rPr>
          <w:rFonts w:ascii="Times New Roman" w:hAnsi="Times New Roman" w:cs="Times New Roman"/>
          <w:sz w:val="28"/>
          <w:szCs w:val="28"/>
        </w:rPr>
        <w:t>165]</w:t>
      </w:r>
      <w:r>
        <w:rPr>
          <w:rFonts w:ascii="Times New Roman" w:hAnsi="Times New Roman" w:cs="Times New Roman"/>
          <w:sz w:val="28"/>
          <w:szCs w:val="28"/>
          <w:lang w:val="uk-UA"/>
        </w:rPr>
        <w:t>.</w:t>
      </w:r>
    </w:p>
    <w:p w:rsidR="0045323E" w:rsidRPr="00201957" w:rsidRDefault="0045323E" w:rsidP="0045323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цього у </w:t>
      </w:r>
      <w:r w:rsidR="007F630F">
        <w:rPr>
          <w:rFonts w:ascii="Times New Roman" w:hAnsi="Times New Roman" w:cs="Times New Roman"/>
          <w:sz w:val="28"/>
          <w:szCs w:val="28"/>
          <w:lang w:val="uk-UA"/>
        </w:rPr>
        <w:t>губернії</w:t>
      </w:r>
      <w:r>
        <w:rPr>
          <w:rFonts w:ascii="Times New Roman" w:hAnsi="Times New Roman" w:cs="Times New Roman"/>
          <w:sz w:val="28"/>
          <w:szCs w:val="28"/>
          <w:lang w:val="uk-UA"/>
        </w:rPr>
        <w:t xml:space="preserve"> посилюється вплив українських національних партій. Фактично,  в другій половині листопада 1917 р. встановлюється нове двовладдя: Рада робітничих і солдатських депутатів та місцевий орган Центральної Рад</w:t>
      </w:r>
      <w:r w:rsidR="00AE0165">
        <w:rPr>
          <w:rFonts w:ascii="Times New Roman" w:hAnsi="Times New Roman" w:cs="Times New Roman"/>
          <w:sz w:val="28"/>
          <w:szCs w:val="28"/>
          <w:lang w:val="uk-UA"/>
        </w:rPr>
        <w:t>и – Губернська Українська Рада, яка</w:t>
      </w:r>
      <w:r>
        <w:rPr>
          <w:rFonts w:ascii="Times New Roman" w:hAnsi="Times New Roman" w:cs="Times New Roman"/>
          <w:sz w:val="28"/>
          <w:szCs w:val="28"/>
          <w:lang w:val="uk-UA"/>
        </w:rPr>
        <w:t xml:space="preserve"> лише на початку листопада приступа</w:t>
      </w:r>
      <w:r w:rsidR="00AE0165">
        <w:rPr>
          <w:rFonts w:ascii="Times New Roman" w:hAnsi="Times New Roman" w:cs="Times New Roman"/>
          <w:sz w:val="28"/>
          <w:szCs w:val="28"/>
          <w:lang w:val="uk-UA"/>
        </w:rPr>
        <w:t>є до активної боротьби за владу –</w:t>
      </w:r>
      <w:r>
        <w:rPr>
          <w:rFonts w:ascii="Times New Roman" w:hAnsi="Times New Roman" w:cs="Times New Roman"/>
          <w:sz w:val="28"/>
          <w:szCs w:val="28"/>
          <w:lang w:val="uk-UA"/>
        </w:rPr>
        <w:t xml:space="preserve"> проводить українізацію військових частин та посилює свій вплив у повітах. В кінці листопада – на початку грудня 1917 р. влада не лише у Вінниці, але й на більшій частині Поділля, належала українським національним силам, які розпочали активну державотворчу працю. Почалось роззброєння більшовицьких частин. Більшовики </w:t>
      </w:r>
      <w:r w:rsidR="009A0260">
        <w:rPr>
          <w:rFonts w:ascii="Times New Roman" w:hAnsi="Times New Roman" w:cs="Times New Roman"/>
          <w:sz w:val="28"/>
          <w:szCs w:val="28"/>
          <w:lang w:val="uk-UA"/>
        </w:rPr>
        <w:t>готувал</w:t>
      </w:r>
      <w:r>
        <w:rPr>
          <w:rFonts w:ascii="Times New Roman" w:hAnsi="Times New Roman" w:cs="Times New Roman"/>
          <w:sz w:val="28"/>
          <w:szCs w:val="28"/>
          <w:lang w:val="uk-UA"/>
        </w:rPr>
        <w:t xml:space="preserve">и нове  збройне повстання проти місцевих органів влади. </w:t>
      </w:r>
      <w:r w:rsidR="009A0260">
        <w:rPr>
          <w:rFonts w:ascii="Times New Roman" w:hAnsi="Times New Roman" w:cs="Times New Roman"/>
          <w:sz w:val="28"/>
          <w:szCs w:val="28"/>
          <w:lang w:val="uk-UA"/>
        </w:rPr>
        <w:t xml:space="preserve">Вони зосереджувались </w:t>
      </w:r>
      <w:r>
        <w:rPr>
          <w:rFonts w:ascii="Times New Roman" w:hAnsi="Times New Roman" w:cs="Times New Roman"/>
          <w:sz w:val="28"/>
          <w:szCs w:val="28"/>
          <w:lang w:val="uk-UA"/>
        </w:rPr>
        <w:t>в район</w:t>
      </w:r>
      <w:r w:rsidR="009A0260">
        <w:rPr>
          <w:rFonts w:ascii="Times New Roman" w:hAnsi="Times New Roman" w:cs="Times New Roman"/>
          <w:sz w:val="28"/>
          <w:szCs w:val="28"/>
          <w:lang w:val="uk-UA"/>
        </w:rPr>
        <w:t>і</w:t>
      </w:r>
      <w:r>
        <w:rPr>
          <w:rFonts w:ascii="Times New Roman" w:hAnsi="Times New Roman" w:cs="Times New Roman"/>
          <w:sz w:val="28"/>
          <w:szCs w:val="28"/>
          <w:lang w:val="uk-UA"/>
        </w:rPr>
        <w:t xml:space="preserve"> Жмеринки, де стояли частини </w:t>
      </w:r>
      <w:r w:rsidR="007F630F">
        <w:rPr>
          <w:rFonts w:ascii="Times New Roman" w:hAnsi="Times New Roman" w:cs="Times New Roman"/>
          <w:sz w:val="28"/>
          <w:szCs w:val="28"/>
          <w:lang w:val="uk-UA"/>
        </w:rPr>
        <w:t>більшовизованого 2 Г</w:t>
      </w:r>
      <w:r>
        <w:rPr>
          <w:rFonts w:ascii="Times New Roman" w:hAnsi="Times New Roman" w:cs="Times New Roman"/>
          <w:sz w:val="28"/>
          <w:szCs w:val="28"/>
          <w:lang w:val="uk-UA"/>
        </w:rPr>
        <w:t>вардійського корпусу</w:t>
      </w:r>
      <w:r w:rsidR="00AE0165">
        <w:rPr>
          <w:rFonts w:ascii="Times New Roman" w:hAnsi="Times New Roman" w:cs="Times New Roman"/>
          <w:sz w:val="28"/>
          <w:szCs w:val="28"/>
          <w:lang w:val="uk-UA"/>
        </w:rPr>
        <w:t xml:space="preserve"> </w:t>
      </w:r>
      <w:r w:rsidRPr="00201957">
        <w:rPr>
          <w:rFonts w:ascii="Times New Roman" w:hAnsi="Times New Roman" w:cs="Times New Roman"/>
          <w:sz w:val="28"/>
          <w:szCs w:val="28"/>
        </w:rPr>
        <w:t>[</w:t>
      </w:r>
      <w:r w:rsidR="00D81E10">
        <w:rPr>
          <w:rFonts w:ascii="Times New Roman" w:hAnsi="Times New Roman" w:cs="Times New Roman"/>
          <w:sz w:val="28"/>
          <w:szCs w:val="28"/>
          <w:lang w:val="uk-UA"/>
        </w:rPr>
        <w:t>29</w:t>
      </w:r>
      <w:r w:rsidR="001D1957">
        <w:rPr>
          <w:rFonts w:ascii="Times New Roman" w:hAnsi="Times New Roman" w:cs="Times New Roman"/>
          <w:sz w:val="28"/>
          <w:szCs w:val="28"/>
          <w:lang w:val="uk-UA"/>
        </w:rPr>
        <w:t>,с.25</w:t>
      </w:r>
      <w:r w:rsidRPr="00201957">
        <w:rPr>
          <w:rFonts w:ascii="Times New Roman" w:hAnsi="Times New Roman" w:cs="Times New Roman"/>
          <w:sz w:val="28"/>
          <w:szCs w:val="28"/>
        </w:rPr>
        <w:t>]</w:t>
      </w:r>
      <w:r w:rsidRPr="00201957">
        <w:rPr>
          <w:rFonts w:ascii="Times New Roman" w:hAnsi="Times New Roman" w:cs="Times New Roman"/>
          <w:sz w:val="28"/>
          <w:szCs w:val="28"/>
          <w:lang w:val="uk-UA"/>
        </w:rPr>
        <w:t>.</w:t>
      </w:r>
    </w:p>
    <w:p w:rsidR="00885BF3" w:rsidRDefault="0045323E" w:rsidP="0045323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початку січня 1918 р. </w:t>
      </w:r>
      <w:r w:rsidR="007F630F">
        <w:rPr>
          <w:rFonts w:ascii="Times New Roman" w:hAnsi="Times New Roman" w:cs="Times New Roman"/>
          <w:sz w:val="28"/>
          <w:szCs w:val="28"/>
          <w:lang w:val="uk-UA"/>
        </w:rPr>
        <w:t>2 Г</w:t>
      </w:r>
      <w:r>
        <w:rPr>
          <w:rFonts w:ascii="Times New Roman" w:hAnsi="Times New Roman" w:cs="Times New Roman"/>
          <w:sz w:val="28"/>
          <w:szCs w:val="28"/>
          <w:lang w:val="uk-UA"/>
        </w:rPr>
        <w:t>вардійський корпус пере</w:t>
      </w:r>
      <w:r w:rsidR="007F630F">
        <w:rPr>
          <w:rFonts w:ascii="Times New Roman" w:hAnsi="Times New Roman" w:cs="Times New Roman"/>
          <w:sz w:val="28"/>
          <w:szCs w:val="28"/>
          <w:lang w:val="uk-UA"/>
        </w:rPr>
        <w:t>йшов у</w:t>
      </w:r>
      <w:r>
        <w:rPr>
          <w:rFonts w:ascii="Times New Roman" w:hAnsi="Times New Roman" w:cs="Times New Roman"/>
          <w:sz w:val="28"/>
          <w:szCs w:val="28"/>
          <w:lang w:val="uk-UA"/>
        </w:rPr>
        <w:t xml:space="preserve"> наступ. </w:t>
      </w:r>
      <w:r w:rsidR="009A0260">
        <w:rPr>
          <w:rFonts w:ascii="Times New Roman" w:hAnsi="Times New Roman" w:cs="Times New Roman"/>
          <w:sz w:val="28"/>
          <w:szCs w:val="28"/>
          <w:lang w:val="uk-UA"/>
        </w:rPr>
        <w:t>У</w:t>
      </w:r>
      <w:r>
        <w:rPr>
          <w:rFonts w:ascii="Times New Roman" w:hAnsi="Times New Roman" w:cs="Times New Roman"/>
          <w:sz w:val="28"/>
          <w:szCs w:val="28"/>
          <w:lang w:val="uk-UA"/>
        </w:rPr>
        <w:t>країнськ</w:t>
      </w:r>
      <w:r w:rsidR="009A0260">
        <w:rPr>
          <w:rFonts w:ascii="Times New Roman" w:hAnsi="Times New Roman" w:cs="Times New Roman"/>
          <w:sz w:val="28"/>
          <w:szCs w:val="28"/>
          <w:lang w:val="uk-UA"/>
        </w:rPr>
        <w:t>і</w:t>
      </w:r>
      <w:r>
        <w:rPr>
          <w:rFonts w:ascii="Times New Roman" w:hAnsi="Times New Roman" w:cs="Times New Roman"/>
          <w:sz w:val="28"/>
          <w:szCs w:val="28"/>
          <w:lang w:val="uk-UA"/>
        </w:rPr>
        <w:t xml:space="preserve"> війська</w:t>
      </w:r>
      <w:r w:rsidR="009A0260">
        <w:rPr>
          <w:rFonts w:ascii="Times New Roman" w:hAnsi="Times New Roman" w:cs="Times New Roman"/>
          <w:sz w:val="28"/>
          <w:szCs w:val="28"/>
          <w:lang w:val="uk-UA"/>
        </w:rPr>
        <w:t xml:space="preserve"> відступили</w:t>
      </w:r>
      <w:r>
        <w:rPr>
          <w:rFonts w:ascii="Times New Roman" w:hAnsi="Times New Roman" w:cs="Times New Roman"/>
          <w:sz w:val="28"/>
          <w:szCs w:val="28"/>
          <w:lang w:val="uk-UA"/>
        </w:rPr>
        <w:t xml:space="preserve"> з </w:t>
      </w:r>
      <w:r w:rsidR="009A0260">
        <w:rPr>
          <w:rFonts w:ascii="Times New Roman" w:hAnsi="Times New Roman" w:cs="Times New Roman"/>
          <w:sz w:val="28"/>
          <w:szCs w:val="28"/>
          <w:lang w:val="uk-UA"/>
        </w:rPr>
        <w:t>Вінниці</w:t>
      </w:r>
      <w:r>
        <w:rPr>
          <w:rFonts w:ascii="Times New Roman" w:hAnsi="Times New Roman" w:cs="Times New Roman"/>
          <w:sz w:val="28"/>
          <w:szCs w:val="28"/>
          <w:lang w:val="uk-UA"/>
        </w:rPr>
        <w:t xml:space="preserve">. 17 січня на спільному засіданні Вінницької Ради та ревкому було офіційно проголошено встановлення </w:t>
      </w:r>
      <w:r w:rsidR="007F630F">
        <w:rPr>
          <w:rFonts w:ascii="Times New Roman" w:hAnsi="Times New Roman" w:cs="Times New Roman"/>
          <w:sz w:val="28"/>
          <w:szCs w:val="28"/>
          <w:lang w:val="uk-UA"/>
        </w:rPr>
        <w:t xml:space="preserve"> радянської влади. Але</w:t>
      </w:r>
      <w:r>
        <w:rPr>
          <w:rFonts w:ascii="Times New Roman" w:hAnsi="Times New Roman" w:cs="Times New Roman"/>
          <w:sz w:val="28"/>
          <w:szCs w:val="28"/>
          <w:lang w:val="uk-UA"/>
        </w:rPr>
        <w:t xml:space="preserve">, вже в лютому 1918 р. </w:t>
      </w:r>
      <w:r w:rsidR="007F630F">
        <w:rPr>
          <w:rFonts w:ascii="Times New Roman" w:hAnsi="Times New Roman" w:cs="Times New Roman"/>
          <w:sz w:val="28"/>
          <w:szCs w:val="28"/>
          <w:lang w:val="uk-UA"/>
        </w:rPr>
        <w:t>більшовики</w:t>
      </w:r>
      <w:r>
        <w:rPr>
          <w:rFonts w:ascii="Times New Roman" w:hAnsi="Times New Roman" w:cs="Times New Roman"/>
          <w:sz w:val="28"/>
          <w:szCs w:val="28"/>
          <w:lang w:val="uk-UA"/>
        </w:rPr>
        <w:t xml:space="preserve"> мусили тікати. 15 лютого відновило роботу міське самоврядування у Вінниці. До кінця квітня Україна була звільнена від більшовиків. </w:t>
      </w:r>
      <w:r w:rsidR="00885BF3">
        <w:rPr>
          <w:rFonts w:ascii="Times New Roman" w:hAnsi="Times New Roman" w:cs="Times New Roman"/>
          <w:sz w:val="28"/>
          <w:szCs w:val="28"/>
          <w:lang w:val="uk-UA"/>
        </w:rPr>
        <w:t>Т</w:t>
      </w:r>
      <w:r>
        <w:rPr>
          <w:rFonts w:ascii="Times New Roman" w:hAnsi="Times New Roman" w:cs="Times New Roman"/>
          <w:sz w:val="28"/>
          <w:szCs w:val="28"/>
          <w:lang w:val="uk-UA"/>
        </w:rPr>
        <w:t>ериторі</w:t>
      </w:r>
      <w:r w:rsidR="00885BF3">
        <w:rPr>
          <w:rFonts w:ascii="Times New Roman" w:hAnsi="Times New Roman" w:cs="Times New Roman"/>
          <w:sz w:val="28"/>
          <w:szCs w:val="28"/>
          <w:lang w:val="uk-UA"/>
        </w:rPr>
        <w:t>я</w:t>
      </w:r>
      <w:r>
        <w:rPr>
          <w:rFonts w:ascii="Times New Roman" w:hAnsi="Times New Roman" w:cs="Times New Roman"/>
          <w:sz w:val="28"/>
          <w:szCs w:val="28"/>
          <w:lang w:val="uk-UA"/>
        </w:rPr>
        <w:t xml:space="preserve"> губернії бул</w:t>
      </w:r>
      <w:r w:rsidR="00885BF3">
        <w:rPr>
          <w:rFonts w:ascii="Times New Roman" w:hAnsi="Times New Roman" w:cs="Times New Roman"/>
          <w:sz w:val="28"/>
          <w:szCs w:val="28"/>
          <w:lang w:val="uk-UA"/>
        </w:rPr>
        <w:t>а зайнята</w:t>
      </w:r>
      <w:r>
        <w:rPr>
          <w:rFonts w:ascii="Times New Roman" w:hAnsi="Times New Roman" w:cs="Times New Roman"/>
          <w:sz w:val="28"/>
          <w:szCs w:val="28"/>
          <w:lang w:val="uk-UA"/>
        </w:rPr>
        <w:t xml:space="preserve"> </w:t>
      </w:r>
      <w:r w:rsidR="00885BF3">
        <w:rPr>
          <w:rFonts w:ascii="Times New Roman" w:hAnsi="Times New Roman" w:cs="Times New Roman"/>
          <w:sz w:val="28"/>
          <w:szCs w:val="28"/>
          <w:lang w:val="uk-UA"/>
        </w:rPr>
        <w:t xml:space="preserve">австро-угорськими </w:t>
      </w:r>
      <w:r>
        <w:rPr>
          <w:rFonts w:ascii="Times New Roman" w:hAnsi="Times New Roman" w:cs="Times New Roman"/>
          <w:sz w:val="28"/>
          <w:szCs w:val="28"/>
          <w:lang w:val="uk-UA"/>
        </w:rPr>
        <w:t>війська</w:t>
      </w:r>
      <w:r w:rsidR="00885BF3">
        <w:rPr>
          <w:rFonts w:ascii="Times New Roman" w:hAnsi="Times New Roman" w:cs="Times New Roman"/>
          <w:sz w:val="28"/>
          <w:szCs w:val="28"/>
          <w:lang w:val="uk-UA"/>
        </w:rPr>
        <w:t>ми</w:t>
      </w:r>
      <w:r>
        <w:rPr>
          <w:rFonts w:ascii="Times New Roman" w:hAnsi="Times New Roman" w:cs="Times New Roman"/>
          <w:sz w:val="28"/>
          <w:szCs w:val="28"/>
          <w:lang w:val="uk-UA"/>
        </w:rPr>
        <w:t xml:space="preserve">. </w:t>
      </w:r>
    </w:p>
    <w:p w:rsidR="0045323E" w:rsidRPr="001D1957" w:rsidRDefault="0045323E" w:rsidP="0045323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Це викликало додаткові труднощі для міс</w:t>
      </w:r>
      <w:r w:rsidR="001D1957">
        <w:rPr>
          <w:rFonts w:ascii="Times New Roman" w:hAnsi="Times New Roman" w:cs="Times New Roman"/>
          <w:sz w:val="28"/>
          <w:szCs w:val="28"/>
          <w:lang w:val="uk-UA"/>
        </w:rPr>
        <w:t>цевої</w:t>
      </w:r>
      <w:r>
        <w:rPr>
          <w:rFonts w:ascii="Times New Roman" w:hAnsi="Times New Roman" w:cs="Times New Roman"/>
          <w:sz w:val="28"/>
          <w:szCs w:val="28"/>
          <w:lang w:val="uk-UA"/>
        </w:rPr>
        <w:t xml:space="preserve"> влади. </w:t>
      </w:r>
      <w:r w:rsidR="00885BF3">
        <w:rPr>
          <w:rFonts w:ascii="Times New Roman" w:hAnsi="Times New Roman" w:cs="Times New Roman"/>
          <w:sz w:val="28"/>
          <w:szCs w:val="28"/>
          <w:lang w:val="uk-UA"/>
        </w:rPr>
        <w:t>Попри обіцянки, окупаційне командування прямо втручалося в</w:t>
      </w:r>
      <w:r w:rsidR="001D1957">
        <w:rPr>
          <w:rFonts w:ascii="Times New Roman" w:hAnsi="Times New Roman" w:cs="Times New Roman"/>
          <w:sz w:val="28"/>
          <w:szCs w:val="28"/>
          <w:lang w:val="uk-UA"/>
        </w:rPr>
        <w:t xml:space="preserve"> її</w:t>
      </w:r>
      <w:r w:rsidR="00885BF3">
        <w:rPr>
          <w:rFonts w:ascii="Times New Roman" w:hAnsi="Times New Roman" w:cs="Times New Roman"/>
          <w:sz w:val="28"/>
          <w:szCs w:val="28"/>
          <w:lang w:val="uk-UA"/>
        </w:rPr>
        <w:t xml:space="preserve"> діяльність </w:t>
      </w:r>
      <w:r w:rsidR="009A0260">
        <w:rPr>
          <w:rFonts w:ascii="Times New Roman" w:hAnsi="Times New Roman" w:cs="Times New Roman"/>
          <w:sz w:val="28"/>
          <w:szCs w:val="28"/>
          <w:lang w:val="uk-UA"/>
        </w:rPr>
        <w:t>і життя населення,</w:t>
      </w:r>
      <w:r w:rsidR="00885BF3">
        <w:rPr>
          <w:rFonts w:ascii="Times New Roman" w:hAnsi="Times New Roman" w:cs="Times New Roman"/>
          <w:sz w:val="28"/>
          <w:szCs w:val="28"/>
          <w:lang w:val="uk-UA"/>
        </w:rPr>
        <w:t xml:space="preserve"> </w:t>
      </w:r>
      <w:r>
        <w:rPr>
          <w:rFonts w:ascii="Times New Roman" w:hAnsi="Times New Roman" w:cs="Times New Roman"/>
          <w:sz w:val="28"/>
          <w:szCs w:val="28"/>
          <w:lang w:val="uk-UA"/>
        </w:rPr>
        <w:t>робило самовільні реквізиції продовольства, сировини. Влада Центральної Ради в Подільській губернії проіснувала до 29 квітня 1918 р., коли відбувся державний переворот і почав правити гетьман П. П. Скоропадський</w:t>
      </w:r>
      <w:r w:rsidRPr="001D1957">
        <w:rPr>
          <w:rFonts w:ascii="Times New Roman" w:hAnsi="Times New Roman" w:cs="Times New Roman"/>
          <w:sz w:val="28"/>
          <w:szCs w:val="28"/>
          <w:lang w:val="uk-UA"/>
        </w:rPr>
        <w:t xml:space="preserve">. </w:t>
      </w:r>
    </w:p>
    <w:p w:rsidR="0045323E" w:rsidRDefault="0045323E" w:rsidP="003167E3">
      <w:pPr>
        <w:autoSpaceDE w:val="0"/>
        <w:autoSpaceDN w:val="0"/>
        <w:adjustRightInd w:val="0"/>
        <w:spacing w:after="0" w:line="360" w:lineRule="auto"/>
        <w:ind w:firstLine="709"/>
        <w:jc w:val="both"/>
        <w:rPr>
          <w:rFonts w:ascii="Times New Roman" w:hAnsi="Times New Roman" w:cs="Times New Roman"/>
          <w:b/>
          <w:sz w:val="28"/>
          <w:szCs w:val="28"/>
          <w:lang w:val="uk-UA"/>
        </w:rPr>
      </w:pPr>
    </w:p>
    <w:p w:rsidR="003167E3" w:rsidRPr="00CC40DC" w:rsidRDefault="006D7192" w:rsidP="003167E3">
      <w:pPr>
        <w:autoSpaceDE w:val="0"/>
        <w:autoSpaceDN w:val="0"/>
        <w:adjustRightInd w:val="0"/>
        <w:spacing w:after="0" w:line="360" w:lineRule="auto"/>
        <w:ind w:firstLine="709"/>
        <w:jc w:val="both"/>
        <w:rPr>
          <w:rFonts w:ascii="Times New Roman" w:hAnsi="Times New Roman" w:cs="Times New Roman"/>
          <w:b/>
          <w:sz w:val="28"/>
          <w:szCs w:val="28"/>
          <w:lang w:val="uk-UA"/>
        </w:rPr>
      </w:pPr>
      <w:r w:rsidRPr="00CC40DC">
        <w:rPr>
          <w:rFonts w:ascii="Times New Roman" w:hAnsi="Times New Roman" w:cs="Times New Roman"/>
          <w:b/>
          <w:sz w:val="28"/>
          <w:szCs w:val="28"/>
          <w:lang w:val="uk-UA"/>
        </w:rPr>
        <w:lastRenderedPageBreak/>
        <w:t>1.2</w:t>
      </w:r>
      <w:r w:rsidR="003167E3" w:rsidRPr="00CC40DC">
        <w:rPr>
          <w:rFonts w:ascii="Times New Roman" w:hAnsi="Times New Roman" w:cs="Times New Roman"/>
          <w:b/>
          <w:sz w:val="28"/>
          <w:szCs w:val="28"/>
          <w:lang w:val="uk-UA"/>
        </w:rPr>
        <w:t xml:space="preserve">.Періодична преса </w:t>
      </w:r>
      <w:r w:rsidR="00105CC8" w:rsidRPr="00CC40DC">
        <w:rPr>
          <w:rFonts w:ascii="Times New Roman" w:hAnsi="Times New Roman" w:cs="Times New Roman"/>
          <w:b/>
          <w:sz w:val="28"/>
          <w:szCs w:val="28"/>
          <w:lang w:val="uk-UA"/>
        </w:rPr>
        <w:t>України і Поділля</w:t>
      </w:r>
      <w:r w:rsidR="003167E3" w:rsidRPr="00CC40DC">
        <w:rPr>
          <w:rFonts w:ascii="Times New Roman" w:hAnsi="Times New Roman" w:cs="Times New Roman"/>
          <w:b/>
          <w:sz w:val="28"/>
          <w:szCs w:val="28"/>
          <w:lang w:val="uk-UA"/>
        </w:rPr>
        <w:t xml:space="preserve"> </w:t>
      </w:r>
      <w:r w:rsidRPr="00CC40DC">
        <w:rPr>
          <w:rFonts w:ascii="Times New Roman" w:hAnsi="Times New Roman" w:cs="Times New Roman"/>
          <w:b/>
          <w:sz w:val="28"/>
          <w:szCs w:val="28"/>
          <w:lang w:val="uk-UA"/>
        </w:rPr>
        <w:t>часів Центральної Ради</w:t>
      </w:r>
    </w:p>
    <w:p w:rsidR="007D747D" w:rsidRPr="00CC40DC" w:rsidRDefault="008D7F8A" w:rsidP="00CC40DC">
      <w:pPr>
        <w:spacing w:after="0" w:line="360" w:lineRule="auto"/>
        <w:ind w:firstLine="709"/>
        <w:jc w:val="both"/>
        <w:rPr>
          <w:rFonts w:ascii="Times New Roman" w:hAnsi="Times New Roman" w:cs="Times New Roman"/>
          <w:sz w:val="28"/>
          <w:szCs w:val="28"/>
          <w:lang w:val="uk-UA"/>
        </w:rPr>
      </w:pPr>
      <w:r w:rsidRPr="008D7F8A">
        <w:rPr>
          <w:rFonts w:ascii="Times New Roman" w:hAnsi="Times New Roman" w:cs="Times New Roman"/>
          <w:sz w:val="28"/>
          <w:szCs w:val="28"/>
          <w:lang w:val="uk-UA"/>
        </w:rPr>
        <w:t xml:space="preserve">Лютнева революція 1917 р. принесла свободу друкованого слова. </w:t>
      </w:r>
      <w:r>
        <w:rPr>
          <w:rFonts w:ascii="Times New Roman" w:hAnsi="Times New Roman" w:cs="Times New Roman"/>
          <w:sz w:val="28"/>
          <w:szCs w:val="28"/>
          <w:lang w:val="uk-UA"/>
        </w:rPr>
        <w:t>У</w:t>
      </w:r>
      <w:r w:rsidRPr="008D7F8A">
        <w:rPr>
          <w:rFonts w:ascii="Times New Roman" w:hAnsi="Times New Roman" w:cs="Times New Roman"/>
          <w:sz w:val="28"/>
          <w:szCs w:val="28"/>
          <w:lang w:val="uk-UA"/>
        </w:rPr>
        <w:t>країнська преса почала</w:t>
      </w:r>
      <w:r>
        <w:rPr>
          <w:rFonts w:ascii="Times New Roman" w:hAnsi="Times New Roman" w:cs="Times New Roman"/>
          <w:sz w:val="28"/>
          <w:szCs w:val="28"/>
          <w:lang w:val="uk-UA"/>
        </w:rPr>
        <w:t xml:space="preserve"> швидко</w:t>
      </w:r>
      <w:r w:rsidRPr="008D7F8A">
        <w:rPr>
          <w:rFonts w:ascii="Times New Roman" w:hAnsi="Times New Roman" w:cs="Times New Roman"/>
          <w:sz w:val="28"/>
          <w:szCs w:val="28"/>
          <w:lang w:val="uk-UA"/>
        </w:rPr>
        <w:t xml:space="preserve"> розвиватись.</w:t>
      </w:r>
      <w:r>
        <w:rPr>
          <w:rFonts w:ascii="Times New Roman" w:hAnsi="Times New Roman" w:cs="Times New Roman"/>
          <w:sz w:val="28"/>
          <w:szCs w:val="28"/>
          <w:lang w:val="uk-UA"/>
        </w:rPr>
        <w:t xml:space="preserve"> П</w:t>
      </w:r>
      <w:r w:rsidRPr="008D7F8A">
        <w:rPr>
          <w:rFonts w:ascii="Times New Roman" w:hAnsi="Times New Roman" w:cs="Times New Roman"/>
          <w:sz w:val="28"/>
          <w:szCs w:val="28"/>
          <w:lang w:val="uk-UA"/>
        </w:rPr>
        <w:t xml:space="preserve">еріод </w:t>
      </w:r>
      <w:r>
        <w:rPr>
          <w:rFonts w:ascii="Times New Roman" w:hAnsi="Times New Roman" w:cs="Times New Roman"/>
          <w:sz w:val="28"/>
          <w:szCs w:val="28"/>
          <w:lang w:val="uk-UA"/>
        </w:rPr>
        <w:t xml:space="preserve">Центральної Ради </w:t>
      </w:r>
      <w:r w:rsidRPr="008D7F8A">
        <w:rPr>
          <w:rFonts w:ascii="Times New Roman" w:hAnsi="Times New Roman" w:cs="Times New Roman"/>
          <w:sz w:val="28"/>
          <w:szCs w:val="28"/>
          <w:lang w:val="uk-UA"/>
        </w:rPr>
        <w:t xml:space="preserve">називають </w:t>
      </w:r>
      <w:r w:rsidRPr="008D7F8A">
        <w:rPr>
          <w:rFonts w:ascii="Times New Roman" w:hAnsi="Times New Roman" w:cs="Times New Roman"/>
          <w:bCs/>
          <w:sz w:val="28"/>
          <w:szCs w:val="28"/>
          <w:lang w:val="uk-UA"/>
        </w:rPr>
        <w:t>«</w:t>
      </w:r>
      <w:r w:rsidRPr="008D7F8A">
        <w:rPr>
          <w:rFonts w:ascii="Times New Roman" w:hAnsi="Times New Roman" w:cs="Times New Roman"/>
          <w:sz w:val="28"/>
          <w:szCs w:val="28"/>
          <w:lang w:val="uk-UA"/>
        </w:rPr>
        <w:t>Медовим роком»</w:t>
      </w:r>
      <w:r>
        <w:rPr>
          <w:rFonts w:ascii="Times New Roman" w:hAnsi="Times New Roman" w:cs="Times New Roman"/>
          <w:sz w:val="28"/>
          <w:szCs w:val="28"/>
          <w:lang w:val="uk-UA"/>
        </w:rPr>
        <w:t xml:space="preserve"> української журналістики</w:t>
      </w:r>
      <w:r w:rsidRPr="008D7F8A">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Pr="008D7F8A">
        <w:rPr>
          <w:rFonts w:ascii="Times New Roman" w:hAnsi="Times New Roman" w:cs="Times New Roman"/>
          <w:sz w:val="28"/>
          <w:szCs w:val="28"/>
          <w:lang w:val="uk-UA"/>
        </w:rPr>
        <w:t xml:space="preserve">тановлення демократії, парламентаризму, багатопартійності </w:t>
      </w:r>
      <w:r>
        <w:rPr>
          <w:rFonts w:ascii="Times New Roman" w:hAnsi="Times New Roman" w:cs="Times New Roman"/>
          <w:sz w:val="28"/>
          <w:szCs w:val="28"/>
          <w:lang w:val="uk-UA"/>
        </w:rPr>
        <w:t>сприяло створенню і розвит</w:t>
      </w:r>
      <w:r w:rsidRPr="008D7F8A">
        <w:rPr>
          <w:rFonts w:ascii="Times New Roman" w:hAnsi="Times New Roman" w:cs="Times New Roman"/>
          <w:sz w:val="28"/>
          <w:szCs w:val="28"/>
          <w:lang w:val="uk-UA"/>
        </w:rPr>
        <w:t>к</w:t>
      </w:r>
      <w:r>
        <w:rPr>
          <w:rFonts w:ascii="Times New Roman" w:hAnsi="Times New Roman" w:cs="Times New Roman"/>
          <w:sz w:val="28"/>
          <w:szCs w:val="28"/>
          <w:lang w:val="uk-UA"/>
        </w:rPr>
        <w:t>у</w:t>
      </w:r>
      <w:r w:rsidRPr="008D7F8A">
        <w:rPr>
          <w:rFonts w:ascii="Times New Roman" w:hAnsi="Times New Roman" w:cs="Times New Roman"/>
          <w:sz w:val="28"/>
          <w:szCs w:val="28"/>
          <w:lang w:val="uk-UA"/>
        </w:rPr>
        <w:t xml:space="preserve"> великої за кількістю й різноманітністю періодичної преси. </w:t>
      </w:r>
      <w:r w:rsidR="007D747D">
        <w:rPr>
          <w:rFonts w:ascii="Times New Roman" w:hAnsi="Times New Roman" w:cs="Times New Roman"/>
          <w:sz w:val="28"/>
          <w:szCs w:val="28"/>
          <w:lang w:val="uk-UA"/>
        </w:rPr>
        <w:t xml:space="preserve">А. </w:t>
      </w:r>
      <w:proofErr w:type="spellStart"/>
      <w:r w:rsidR="007D747D">
        <w:rPr>
          <w:rFonts w:ascii="Times New Roman" w:hAnsi="Times New Roman" w:cs="Times New Roman"/>
          <w:sz w:val="28"/>
          <w:szCs w:val="28"/>
          <w:lang w:val="uk-UA"/>
        </w:rPr>
        <w:t>Животко</w:t>
      </w:r>
      <w:proofErr w:type="spellEnd"/>
      <w:r w:rsidR="007D747D">
        <w:rPr>
          <w:rFonts w:ascii="Times New Roman" w:hAnsi="Times New Roman" w:cs="Times New Roman"/>
          <w:sz w:val="28"/>
          <w:szCs w:val="28"/>
          <w:lang w:val="uk-UA"/>
        </w:rPr>
        <w:t xml:space="preserve"> стверджує, що </w:t>
      </w:r>
      <w:r>
        <w:rPr>
          <w:rFonts w:ascii="Times New Roman" w:hAnsi="Times New Roman" w:cs="Times New Roman"/>
          <w:sz w:val="28"/>
          <w:szCs w:val="28"/>
          <w:lang w:val="uk-UA"/>
        </w:rPr>
        <w:t xml:space="preserve"> </w:t>
      </w:r>
      <w:r w:rsidRPr="008D7F8A">
        <w:rPr>
          <w:rFonts w:ascii="Times New Roman" w:hAnsi="Times New Roman" w:cs="Times New Roman"/>
          <w:sz w:val="28"/>
          <w:szCs w:val="28"/>
          <w:lang w:val="uk-UA"/>
        </w:rPr>
        <w:t>напередодні революції</w:t>
      </w:r>
      <w:r>
        <w:rPr>
          <w:rFonts w:ascii="Times New Roman" w:hAnsi="Times New Roman" w:cs="Times New Roman"/>
          <w:sz w:val="28"/>
          <w:szCs w:val="28"/>
          <w:lang w:val="uk-UA"/>
        </w:rPr>
        <w:t xml:space="preserve"> на території України існувало 6 українських періодичних видань</w:t>
      </w:r>
      <w:r w:rsidRPr="008D7F8A">
        <w:rPr>
          <w:rFonts w:ascii="Times New Roman" w:hAnsi="Times New Roman" w:cs="Times New Roman"/>
          <w:sz w:val="28"/>
          <w:szCs w:val="28"/>
          <w:lang w:val="uk-UA"/>
        </w:rPr>
        <w:t xml:space="preserve">, </w:t>
      </w:r>
      <w:r w:rsidRPr="00CC40DC">
        <w:rPr>
          <w:rFonts w:ascii="Times New Roman" w:hAnsi="Times New Roman" w:cs="Times New Roman"/>
          <w:sz w:val="28"/>
          <w:szCs w:val="28"/>
          <w:lang w:val="uk-UA"/>
        </w:rPr>
        <w:t xml:space="preserve">у 1917 р. їх було 106, у 1918 р.  –  212 </w:t>
      </w:r>
      <w:r w:rsidRPr="008D7F8A">
        <w:rPr>
          <w:rFonts w:ascii="Times New Roman" w:hAnsi="Times New Roman" w:cs="Times New Roman"/>
          <w:sz w:val="28"/>
          <w:szCs w:val="28"/>
          <w:lang w:val="uk-UA"/>
        </w:rPr>
        <w:t>[</w:t>
      </w:r>
      <w:r w:rsidR="00D81E10">
        <w:rPr>
          <w:rFonts w:ascii="Times New Roman" w:hAnsi="Times New Roman" w:cs="Times New Roman"/>
          <w:sz w:val="28"/>
          <w:szCs w:val="28"/>
          <w:lang w:val="uk-UA"/>
        </w:rPr>
        <w:t>23</w:t>
      </w:r>
      <w:r w:rsidR="007D747D">
        <w:rPr>
          <w:rFonts w:ascii="Times New Roman" w:hAnsi="Times New Roman" w:cs="Times New Roman"/>
          <w:sz w:val="28"/>
          <w:szCs w:val="28"/>
          <w:lang w:val="uk-UA"/>
        </w:rPr>
        <w:t>,с.257], П.І. Губа наводить цифру у 340 назв періодичних видань часів Цент</w:t>
      </w:r>
      <w:r w:rsidR="0033335F">
        <w:rPr>
          <w:rFonts w:ascii="Times New Roman" w:hAnsi="Times New Roman" w:cs="Times New Roman"/>
          <w:sz w:val="28"/>
          <w:szCs w:val="28"/>
          <w:lang w:val="uk-UA"/>
        </w:rPr>
        <w:t>ра</w:t>
      </w:r>
      <w:r w:rsidR="007D747D">
        <w:rPr>
          <w:rFonts w:ascii="Times New Roman" w:hAnsi="Times New Roman" w:cs="Times New Roman"/>
          <w:sz w:val="28"/>
          <w:szCs w:val="28"/>
          <w:lang w:val="uk-UA"/>
        </w:rPr>
        <w:t xml:space="preserve">льної Ради </w:t>
      </w:r>
      <w:r w:rsidR="007D747D" w:rsidRPr="00CC40DC">
        <w:rPr>
          <w:rFonts w:ascii="Times New Roman" w:hAnsi="Times New Roman" w:cs="Times New Roman"/>
          <w:sz w:val="28"/>
          <w:szCs w:val="28"/>
        </w:rPr>
        <w:t>[</w:t>
      </w:r>
      <w:r w:rsidR="00D81E10">
        <w:rPr>
          <w:rFonts w:ascii="Times New Roman" w:hAnsi="Times New Roman" w:cs="Times New Roman"/>
          <w:sz w:val="28"/>
          <w:szCs w:val="28"/>
          <w:lang w:val="uk-UA"/>
        </w:rPr>
        <w:t>22</w:t>
      </w:r>
      <w:r w:rsidR="007D747D" w:rsidRPr="00CC40DC">
        <w:rPr>
          <w:rFonts w:ascii="Times New Roman" w:hAnsi="Times New Roman" w:cs="Times New Roman"/>
          <w:sz w:val="28"/>
          <w:szCs w:val="28"/>
        </w:rPr>
        <w:t>]</w:t>
      </w:r>
      <w:r w:rsidR="007D747D" w:rsidRPr="00CC40DC">
        <w:rPr>
          <w:rFonts w:ascii="Times New Roman" w:hAnsi="Times New Roman" w:cs="Times New Roman"/>
          <w:sz w:val="28"/>
          <w:szCs w:val="28"/>
          <w:lang w:val="uk-UA"/>
        </w:rPr>
        <w:t xml:space="preserve">. В.О. </w:t>
      </w:r>
      <w:proofErr w:type="spellStart"/>
      <w:r w:rsidR="007D747D" w:rsidRPr="00CC40DC">
        <w:rPr>
          <w:rFonts w:ascii="Times New Roman" w:hAnsi="Times New Roman" w:cs="Times New Roman"/>
          <w:sz w:val="28"/>
          <w:szCs w:val="28"/>
          <w:lang w:val="uk-UA"/>
        </w:rPr>
        <w:t>Гандзюк</w:t>
      </w:r>
      <w:proofErr w:type="spellEnd"/>
      <w:r w:rsidR="007D747D" w:rsidRPr="00CC40DC">
        <w:rPr>
          <w:rFonts w:ascii="Times New Roman" w:hAnsi="Times New Roman" w:cs="Times New Roman"/>
          <w:sz w:val="28"/>
          <w:szCs w:val="28"/>
          <w:lang w:val="uk-UA"/>
        </w:rPr>
        <w:t xml:space="preserve"> наводить підрахунки українського бібліографа  20-х років ХХ ст. В. </w:t>
      </w:r>
      <w:proofErr w:type="spellStart"/>
      <w:r w:rsidR="007D747D" w:rsidRPr="00CC40DC">
        <w:rPr>
          <w:rFonts w:ascii="Times New Roman" w:hAnsi="Times New Roman" w:cs="Times New Roman"/>
          <w:sz w:val="28"/>
          <w:szCs w:val="28"/>
          <w:lang w:val="uk-UA"/>
        </w:rPr>
        <w:t>Ігнатієнко</w:t>
      </w:r>
      <w:proofErr w:type="spellEnd"/>
      <w:r w:rsidR="007D747D" w:rsidRPr="00CC40DC">
        <w:rPr>
          <w:rFonts w:ascii="Times New Roman" w:hAnsi="Times New Roman" w:cs="Times New Roman"/>
          <w:sz w:val="28"/>
          <w:szCs w:val="28"/>
          <w:lang w:val="uk-UA"/>
        </w:rPr>
        <w:t>, за якими у 1917 р. в Україні виходило 84 газети, в 1918 р. – 125</w:t>
      </w:r>
      <w:r w:rsidR="001B4BE5" w:rsidRPr="00CC40DC">
        <w:rPr>
          <w:rFonts w:ascii="Times New Roman" w:hAnsi="Times New Roman" w:cs="Times New Roman"/>
          <w:sz w:val="28"/>
          <w:szCs w:val="28"/>
          <w:lang w:val="uk-UA"/>
        </w:rPr>
        <w:t xml:space="preserve"> </w:t>
      </w:r>
      <w:r w:rsidR="001B4BE5" w:rsidRPr="00CC40DC">
        <w:rPr>
          <w:rFonts w:ascii="Times New Roman" w:hAnsi="Times New Roman" w:cs="Times New Roman"/>
          <w:sz w:val="28"/>
          <w:szCs w:val="28"/>
        </w:rPr>
        <w:t>[</w:t>
      </w:r>
      <w:r w:rsidR="00D81E10">
        <w:rPr>
          <w:rFonts w:ascii="Times New Roman" w:hAnsi="Times New Roman" w:cs="Times New Roman"/>
          <w:sz w:val="28"/>
          <w:szCs w:val="28"/>
          <w:lang w:val="uk-UA"/>
        </w:rPr>
        <w:t>20</w:t>
      </w:r>
      <w:r w:rsidR="001B4BE5" w:rsidRPr="00CC40DC">
        <w:rPr>
          <w:rFonts w:ascii="Times New Roman" w:hAnsi="Times New Roman" w:cs="Times New Roman"/>
          <w:sz w:val="28"/>
          <w:szCs w:val="28"/>
        </w:rPr>
        <w:t>]</w:t>
      </w:r>
      <w:r w:rsidR="001B4BE5" w:rsidRPr="00CC40DC">
        <w:rPr>
          <w:rFonts w:ascii="Times New Roman" w:hAnsi="Times New Roman" w:cs="Times New Roman"/>
          <w:sz w:val="28"/>
          <w:szCs w:val="28"/>
          <w:lang w:val="uk-UA"/>
        </w:rPr>
        <w:t xml:space="preserve">. </w:t>
      </w:r>
      <w:r w:rsidR="00A540AB" w:rsidRPr="00CC40DC">
        <w:rPr>
          <w:rFonts w:ascii="Times New Roman" w:hAnsi="Times New Roman" w:cs="Times New Roman"/>
          <w:sz w:val="28"/>
          <w:szCs w:val="28"/>
          <w:lang w:val="uk-UA"/>
        </w:rPr>
        <w:t>Сучасний дослідник  Г.Я. Рудий підрахував, що в 1917 р. видавалося 183 газети, а</w:t>
      </w:r>
      <w:r w:rsidR="004E7793" w:rsidRPr="00CC40DC">
        <w:rPr>
          <w:rFonts w:ascii="Times New Roman" w:hAnsi="Times New Roman" w:cs="Times New Roman"/>
          <w:sz w:val="28"/>
          <w:szCs w:val="28"/>
          <w:lang w:val="uk-UA"/>
        </w:rPr>
        <w:t xml:space="preserve"> </w:t>
      </w:r>
      <w:r w:rsidR="00A540AB" w:rsidRPr="00CC40DC">
        <w:rPr>
          <w:rFonts w:ascii="Times New Roman" w:hAnsi="Times New Roman" w:cs="Times New Roman"/>
          <w:sz w:val="28"/>
          <w:szCs w:val="28"/>
          <w:lang w:val="uk-UA"/>
        </w:rPr>
        <w:t xml:space="preserve">в 1918 р. – 306 </w:t>
      </w:r>
      <w:r w:rsidR="00A540AB" w:rsidRPr="00CC40DC">
        <w:rPr>
          <w:rFonts w:ascii="Times New Roman" w:hAnsi="Times New Roman" w:cs="Times New Roman"/>
          <w:sz w:val="28"/>
          <w:szCs w:val="28"/>
        </w:rPr>
        <w:t>[</w:t>
      </w:r>
      <w:r w:rsidR="00CC40DC" w:rsidRPr="00CC40DC">
        <w:rPr>
          <w:rFonts w:ascii="Times New Roman" w:hAnsi="Times New Roman" w:cs="Times New Roman"/>
          <w:sz w:val="28"/>
          <w:szCs w:val="28"/>
          <w:lang w:val="uk-UA"/>
        </w:rPr>
        <w:t>32</w:t>
      </w:r>
      <w:r w:rsidR="00A540AB" w:rsidRPr="00CC40DC">
        <w:rPr>
          <w:rFonts w:ascii="Times New Roman" w:hAnsi="Times New Roman" w:cs="Times New Roman"/>
          <w:sz w:val="28"/>
          <w:szCs w:val="28"/>
        </w:rPr>
        <w:t>]</w:t>
      </w:r>
      <w:r w:rsidR="00A540AB" w:rsidRPr="00CC40DC">
        <w:rPr>
          <w:rFonts w:ascii="Times New Roman" w:hAnsi="Times New Roman" w:cs="Times New Roman"/>
          <w:sz w:val="28"/>
          <w:szCs w:val="28"/>
          <w:lang w:val="uk-UA"/>
        </w:rPr>
        <w:t>.</w:t>
      </w:r>
    </w:p>
    <w:p w:rsidR="004A5560" w:rsidRDefault="004A5560" w:rsidP="007D747D">
      <w:pPr>
        <w:autoSpaceDE w:val="0"/>
        <w:autoSpaceDN w:val="0"/>
        <w:adjustRightInd w:val="0"/>
        <w:spacing w:after="0" w:line="360" w:lineRule="auto"/>
        <w:ind w:firstLine="709"/>
        <w:contextualSpacing/>
        <w:jc w:val="both"/>
        <w:rPr>
          <w:rFonts w:ascii="Times New Roman" w:hAnsi="Times New Roman" w:cs="Times New Roman"/>
          <w:sz w:val="28"/>
          <w:szCs w:val="28"/>
          <w:lang w:val="uk-UA"/>
        </w:rPr>
      </w:pPr>
      <w:r w:rsidRPr="007D747D">
        <w:rPr>
          <w:rFonts w:ascii="Times New Roman" w:hAnsi="Times New Roman" w:cs="Times New Roman"/>
          <w:sz w:val="28"/>
          <w:szCs w:val="28"/>
          <w:lang w:val="uk-UA"/>
        </w:rPr>
        <w:t xml:space="preserve">Періодика України </w:t>
      </w:r>
      <w:r w:rsidR="004D6BBC" w:rsidRPr="007D747D">
        <w:rPr>
          <w:rFonts w:ascii="Times New Roman" w:hAnsi="Times New Roman" w:cs="Times New Roman"/>
          <w:sz w:val="28"/>
          <w:szCs w:val="28"/>
          <w:lang w:val="uk-UA"/>
        </w:rPr>
        <w:t>цього періоду</w:t>
      </w:r>
      <w:r w:rsidRPr="007D747D">
        <w:rPr>
          <w:rFonts w:ascii="Times New Roman" w:hAnsi="Times New Roman" w:cs="Times New Roman"/>
          <w:sz w:val="28"/>
          <w:szCs w:val="28"/>
          <w:lang w:val="uk-UA"/>
        </w:rPr>
        <w:t xml:space="preserve"> надзвичайно різнорідна щодо  </w:t>
      </w:r>
      <w:r w:rsidR="00885BF3" w:rsidRPr="007D747D">
        <w:rPr>
          <w:rFonts w:ascii="Times New Roman" w:hAnsi="Times New Roman" w:cs="Times New Roman"/>
          <w:sz w:val="28"/>
          <w:szCs w:val="28"/>
          <w:lang w:val="uk-UA"/>
        </w:rPr>
        <w:t>профілів</w:t>
      </w:r>
      <w:r w:rsidRPr="007D747D">
        <w:rPr>
          <w:rFonts w:ascii="Times New Roman" w:hAnsi="Times New Roman" w:cs="Times New Roman"/>
          <w:color w:val="FF0000"/>
          <w:sz w:val="28"/>
          <w:szCs w:val="28"/>
          <w:lang w:val="uk-UA"/>
        </w:rPr>
        <w:t xml:space="preserve"> </w:t>
      </w:r>
      <w:r w:rsidRPr="007D747D">
        <w:rPr>
          <w:rFonts w:ascii="Times New Roman" w:hAnsi="Times New Roman" w:cs="Times New Roman"/>
          <w:color w:val="000000" w:themeColor="text1"/>
          <w:sz w:val="28"/>
          <w:szCs w:val="28"/>
          <w:lang w:val="uk-UA"/>
        </w:rPr>
        <w:t xml:space="preserve">і змісту. </w:t>
      </w:r>
      <w:r w:rsidRPr="007D747D">
        <w:rPr>
          <w:rFonts w:ascii="Times New Roman" w:hAnsi="Times New Roman" w:cs="Times New Roman"/>
          <w:sz w:val="28"/>
          <w:szCs w:val="28"/>
          <w:lang w:val="uk-UA"/>
        </w:rPr>
        <w:t>В ній представлені державні, партійні, профспілкові,</w:t>
      </w:r>
      <w:r>
        <w:rPr>
          <w:rFonts w:ascii="Times New Roman" w:hAnsi="Times New Roman" w:cs="Times New Roman"/>
          <w:sz w:val="28"/>
          <w:szCs w:val="28"/>
          <w:lang w:val="uk-UA"/>
        </w:rPr>
        <w:t xml:space="preserve"> кооперативні, </w:t>
      </w:r>
      <w:r w:rsidR="00A540AB">
        <w:rPr>
          <w:rFonts w:ascii="Times New Roman" w:hAnsi="Times New Roman" w:cs="Times New Roman"/>
          <w:sz w:val="28"/>
          <w:szCs w:val="28"/>
          <w:lang w:val="uk-UA"/>
        </w:rPr>
        <w:t xml:space="preserve">просвітницькі, </w:t>
      </w:r>
      <w:r w:rsidR="00625BFA">
        <w:rPr>
          <w:rFonts w:ascii="Times New Roman" w:hAnsi="Times New Roman" w:cs="Times New Roman"/>
          <w:sz w:val="28"/>
          <w:szCs w:val="28"/>
          <w:lang w:val="uk-UA"/>
        </w:rPr>
        <w:t xml:space="preserve">військові, </w:t>
      </w:r>
      <w:r w:rsidR="00A540AB">
        <w:rPr>
          <w:rFonts w:ascii="Times New Roman" w:hAnsi="Times New Roman" w:cs="Times New Roman"/>
          <w:sz w:val="28"/>
          <w:szCs w:val="28"/>
          <w:lang w:val="uk-UA"/>
        </w:rPr>
        <w:t xml:space="preserve">приватні газети </w:t>
      </w:r>
      <w:r>
        <w:rPr>
          <w:rFonts w:ascii="Times New Roman" w:hAnsi="Times New Roman" w:cs="Times New Roman"/>
          <w:sz w:val="28"/>
          <w:szCs w:val="28"/>
          <w:lang w:val="uk-UA"/>
        </w:rPr>
        <w:t xml:space="preserve">і журнали. </w:t>
      </w:r>
      <w:r w:rsidR="00622728">
        <w:rPr>
          <w:rFonts w:ascii="Times New Roman" w:hAnsi="Times New Roman" w:cs="Times New Roman"/>
          <w:sz w:val="28"/>
          <w:szCs w:val="28"/>
          <w:lang w:val="uk-UA"/>
        </w:rPr>
        <w:t>Б</w:t>
      </w:r>
      <w:r>
        <w:rPr>
          <w:rFonts w:ascii="Times New Roman" w:hAnsi="Times New Roman" w:cs="Times New Roman"/>
          <w:sz w:val="28"/>
          <w:szCs w:val="28"/>
          <w:lang w:val="uk-UA"/>
        </w:rPr>
        <w:t>ули започатковані видання діючих в той час в Україні орган</w:t>
      </w:r>
      <w:r w:rsidR="00530F28">
        <w:rPr>
          <w:rFonts w:ascii="Times New Roman" w:hAnsi="Times New Roman" w:cs="Times New Roman"/>
          <w:sz w:val="28"/>
          <w:szCs w:val="28"/>
          <w:lang w:val="uk-UA"/>
        </w:rPr>
        <w:t xml:space="preserve">ів управління та самоврядування – народних </w:t>
      </w:r>
      <w:proofErr w:type="spellStart"/>
      <w:r w:rsidR="00530F28">
        <w:rPr>
          <w:rFonts w:ascii="Times New Roman" w:hAnsi="Times New Roman" w:cs="Times New Roman"/>
          <w:sz w:val="28"/>
          <w:szCs w:val="28"/>
          <w:lang w:val="uk-UA"/>
        </w:rPr>
        <w:t>управ</w:t>
      </w:r>
      <w:proofErr w:type="spellEnd"/>
      <w:r w:rsidR="00530F28">
        <w:rPr>
          <w:rFonts w:ascii="Times New Roman" w:hAnsi="Times New Roman" w:cs="Times New Roman"/>
          <w:sz w:val="28"/>
          <w:szCs w:val="28"/>
          <w:lang w:val="uk-UA"/>
        </w:rPr>
        <w:t xml:space="preserve"> (земств), </w:t>
      </w:r>
      <w:r>
        <w:rPr>
          <w:rFonts w:ascii="Times New Roman" w:hAnsi="Times New Roman" w:cs="Times New Roman"/>
          <w:sz w:val="28"/>
          <w:szCs w:val="28"/>
          <w:lang w:val="uk-UA"/>
        </w:rPr>
        <w:t xml:space="preserve">рад робітничих, селянських і військових депутатів. Видавали газети </w:t>
      </w:r>
      <w:r w:rsidR="00622728">
        <w:rPr>
          <w:rFonts w:ascii="Times New Roman" w:hAnsi="Times New Roman" w:cs="Times New Roman"/>
          <w:sz w:val="28"/>
          <w:szCs w:val="28"/>
          <w:lang w:val="uk-UA"/>
        </w:rPr>
        <w:t>товариства «Просвіта»</w:t>
      </w:r>
      <w:r>
        <w:rPr>
          <w:rFonts w:ascii="Times New Roman" w:hAnsi="Times New Roman" w:cs="Times New Roman"/>
          <w:sz w:val="28"/>
          <w:szCs w:val="28"/>
          <w:lang w:val="uk-UA"/>
        </w:rPr>
        <w:t>, церковні громади, численні громадські організації. Помітно зросла фахова,  науково-популярна</w:t>
      </w:r>
      <w:r w:rsidR="00530F28">
        <w:rPr>
          <w:rFonts w:ascii="Times New Roman" w:hAnsi="Times New Roman" w:cs="Times New Roman"/>
          <w:sz w:val="28"/>
          <w:szCs w:val="28"/>
          <w:lang w:val="uk-UA"/>
        </w:rPr>
        <w:t>, церковно-релігійна</w:t>
      </w:r>
      <w:r>
        <w:rPr>
          <w:rFonts w:ascii="Times New Roman" w:hAnsi="Times New Roman" w:cs="Times New Roman"/>
          <w:sz w:val="28"/>
          <w:szCs w:val="28"/>
          <w:lang w:val="uk-UA"/>
        </w:rPr>
        <w:t xml:space="preserve"> періодична преса</w:t>
      </w:r>
      <w:r w:rsidRPr="000B0BB6">
        <w:rPr>
          <w:rFonts w:ascii="Times New Roman" w:hAnsi="Times New Roman" w:cs="Times New Roman"/>
          <w:sz w:val="28"/>
          <w:szCs w:val="28"/>
          <w:lang w:val="uk-UA"/>
        </w:rPr>
        <w:t>[</w:t>
      </w:r>
      <w:r w:rsidR="00D81E10">
        <w:rPr>
          <w:rFonts w:ascii="Times New Roman" w:hAnsi="Times New Roman" w:cs="Times New Roman"/>
          <w:sz w:val="28"/>
          <w:szCs w:val="28"/>
          <w:lang w:val="uk-UA"/>
        </w:rPr>
        <w:t>22</w:t>
      </w:r>
      <w:r w:rsidR="00CC40DC">
        <w:rPr>
          <w:rFonts w:ascii="Times New Roman" w:hAnsi="Times New Roman" w:cs="Times New Roman"/>
          <w:sz w:val="28"/>
          <w:szCs w:val="28"/>
          <w:lang w:val="uk-UA"/>
        </w:rPr>
        <w:t>; 32</w:t>
      </w:r>
      <w:r w:rsidRPr="000B0BB6">
        <w:rPr>
          <w:rFonts w:ascii="Times New Roman" w:hAnsi="Times New Roman" w:cs="Times New Roman"/>
          <w:sz w:val="28"/>
          <w:szCs w:val="28"/>
          <w:lang w:val="uk-UA"/>
        </w:rPr>
        <w:t>]</w:t>
      </w:r>
      <w:r>
        <w:rPr>
          <w:rFonts w:ascii="Times New Roman" w:hAnsi="Times New Roman" w:cs="Times New Roman"/>
          <w:sz w:val="28"/>
          <w:szCs w:val="28"/>
          <w:lang w:val="uk-UA"/>
        </w:rPr>
        <w:t>.</w:t>
      </w:r>
    </w:p>
    <w:p w:rsidR="00622EA3" w:rsidRDefault="008D7F8A" w:rsidP="00622EA3">
      <w:pPr>
        <w:autoSpaceDE w:val="0"/>
        <w:autoSpaceDN w:val="0"/>
        <w:adjustRightInd w:val="0"/>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На другий день від заснування Центральної Ради почав видаватись інформаційний бюлетень </w:t>
      </w:r>
      <w:r w:rsidRPr="00885BF3">
        <w:rPr>
          <w:rFonts w:ascii="Times New Roman" w:hAnsi="Times New Roman" w:cs="Times New Roman"/>
          <w:bCs/>
          <w:color w:val="000000" w:themeColor="text1"/>
          <w:sz w:val="28"/>
          <w:szCs w:val="28"/>
          <w:lang w:val="uk-UA"/>
        </w:rPr>
        <w:t>«</w:t>
      </w:r>
      <w:r w:rsidRPr="00885BF3">
        <w:rPr>
          <w:rFonts w:ascii="Times New Roman" w:hAnsi="Times New Roman" w:cs="Times New Roman"/>
          <w:color w:val="000000" w:themeColor="text1"/>
          <w:sz w:val="28"/>
          <w:szCs w:val="28"/>
          <w:lang w:val="uk-UA"/>
        </w:rPr>
        <w:t>Вісти Української Центральної Ради</w:t>
      </w:r>
      <w:r w:rsidRPr="00885BF3">
        <w:rPr>
          <w:rFonts w:ascii="Times New Roman" w:hAnsi="Times New Roman" w:cs="Times New Roman"/>
          <w:bCs/>
          <w:color w:val="000000" w:themeColor="text1"/>
          <w:sz w:val="28"/>
          <w:szCs w:val="28"/>
          <w:lang w:val="uk-UA"/>
        </w:rPr>
        <w:t>»</w:t>
      </w:r>
      <w:r w:rsidRPr="00885BF3">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rPr>
        <w:t xml:space="preserve">Другим </w:t>
      </w:r>
      <w:r w:rsidRPr="00885BF3">
        <w:rPr>
          <w:rFonts w:ascii="Times New Roman" w:hAnsi="Times New Roman" w:cs="Times New Roman"/>
          <w:color w:val="000000" w:themeColor="text1"/>
          <w:sz w:val="28"/>
          <w:szCs w:val="28"/>
          <w:lang w:val="uk-UA"/>
        </w:rPr>
        <w:t xml:space="preserve">офіційним виданням </w:t>
      </w:r>
      <w:r>
        <w:rPr>
          <w:rFonts w:ascii="Times New Roman" w:hAnsi="Times New Roman" w:cs="Times New Roman"/>
          <w:sz w:val="28"/>
          <w:szCs w:val="28"/>
          <w:lang w:val="uk-UA"/>
        </w:rPr>
        <w:t xml:space="preserve">українського уряду був </w:t>
      </w:r>
      <w:r>
        <w:rPr>
          <w:rFonts w:ascii="Times New Roman" w:hAnsi="Times New Roman" w:cs="Times New Roman"/>
          <w:bCs/>
          <w:sz w:val="28"/>
          <w:szCs w:val="28"/>
          <w:lang w:val="uk-UA"/>
        </w:rPr>
        <w:t>«</w:t>
      </w:r>
      <w:r>
        <w:rPr>
          <w:rFonts w:ascii="Times New Roman" w:hAnsi="Times New Roman" w:cs="Times New Roman"/>
          <w:sz w:val="28"/>
          <w:szCs w:val="28"/>
          <w:lang w:val="uk-UA"/>
        </w:rPr>
        <w:t>Вісник Генерального Секретаріату України» [</w:t>
      </w:r>
      <w:r w:rsidR="00D81E10">
        <w:rPr>
          <w:rFonts w:ascii="Times New Roman" w:hAnsi="Times New Roman" w:cs="Times New Roman"/>
          <w:sz w:val="28"/>
          <w:szCs w:val="28"/>
          <w:lang w:val="uk-UA"/>
        </w:rPr>
        <w:t>23</w:t>
      </w:r>
      <w:r w:rsidRPr="00CC40DC">
        <w:rPr>
          <w:rFonts w:ascii="Times New Roman" w:hAnsi="Times New Roman" w:cs="Times New Roman"/>
          <w:sz w:val="28"/>
          <w:szCs w:val="28"/>
          <w:lang w:val="uk-UA"/>
        </w:rPr>
        <w:t>,</w:t>
      </w:r>
      <w:r>
        <w:rPr>
          <w:rFonts w:ascii="Times New Roman" w:hAnsi="Times New Roman" w:cs="Times New Roman"/>
          <w:sz w:val="28"/>
          <w:szCs w:val="28"/>
          <w:lang w:val="uk-UA"/>
        </w:rPr>
        <w:t>с.5].</w:t>
      </w:r>
      <w:r w:rsidR="004C25DB">
        <w:rPr>
          <w:rFonts w:ascii="Times New Roman" w:hAnsi="Times New Roman" w:cs="Times New Roman"/>
          <w:sz w:val="28"/>
          <w:szCs w:val="28"/>
          <w:lang w:val="uk-UA"/>
        </w:rPr>
        <w:t xml:space="preserve"> </w:t>
      </w:r>
      <w:r w:rsidR="003167E3" w:rsidRPr="004A5560">
        <w:rPr>
          <w:rFonts w:ascii="Times New Roman" w:hAnsi="Times New Roman" w:cs="Times New Roman"/>
          <w:sz w:val="28"/>
          <w:szCs w:val="28"/>
          <w:lang w:val="uk-UA"/>
        </w:rPr>
        <w:t xml:space="preserve">Провідне місце за кількісними та якісними показниками в інформаційному просторі країни посідала періодика політичних партій та </w:t>
      </w:r>
      <w:r w:rsidR="00A540AB">
        <w:rPr>
          <w:rFonts w:ascii="Times New Roman" w:hAnsi="Times New Roman" w:cs="Times New Roman"/>
          <w:sz w:val="28"/>
          <w:szCs w:val="28"/>
          <w:lang w:val="uk-UA"/>
        </w:rPr>
        <w:t>угруповань</w:t>
      </w:r>
      <w:r w:rsidR="003167E3" w:rsidRPr="004A5560">
        <w:rPr>
          <w:rFonts w:ascii="Times New Roman" w:hAnsi="Times New Roman" w:cs="Times New Roman"/>
          <w:sz w:val="28"/>
          <w:szCs w:val="28"/>
          <w:lang w:val="uk-UA"/>
        </w:rPr>
        <w:t>.</w:t>
      </w:r>
      <w:r w:rsidR="004773DC">
        <w:rPr>
          <w:rFonts w:ascii="Times New Roman" w:hAnsi="Times New Roman" w:cs="Times New Roman"/>
          <w:sz w:val="28"/>
          <w:szCs w:val="28"/>
          <w:lang w:val="uk-UA"/>
        </w:rPr>
        <w:t xml:space="preserve"> </w:t>
      </w:r>
      <w:r w:rsidR="004C25DB">
        <w:rPr>
          <w:rFonts w:ascii="Times New Roman" w:hAnsi="Times New Roman" w:cs="Times New Roman"/>
          <w:sz w:val="28"/>
          <w:szCs w:val="28"/>
          <w:lang w:val="uk-UA"/>
        </w:rPr>
        <w:t>Видавалися</w:t>
      </w:r>
      <w:r w:rsidR="004773DC">
        <w:rPr>
          <w:rFonts w:ascii="Times New Roman" w:hAnsi="Times New Roman" w:cs="Times New Roman"/>
          <w:sz w:val="28"/>
          <w:szCs w:val="28"/>
          <w:lang w:val="uk-UA"/>
        </w:rPr>
        <w:t xml:space="preserve"> газети </w:t>
      </w:r>
      <w:r w:rsidR="004773DC" w:rsidRPr="00CC40DC">
        <w:rPr>
          <w:rFonts w:ascii="Times New Roman" w:hAnsi="Times New Roman" w:cs="Times New Roman"/>
          <w:sz w:val="28"/>
          <w:szCs w:val="28"/>
          <w:lang w:val="uk-UA"/>
        </w:rPr>
        <w:t xml:space="preserve">«Нова Рада», </w:t>
      </w:r>
      <w:r w:rsidR="007A0000" w:rsidRPr="00CC40DC">
        <w:rPr>
          <w:rFonts w:ascii="Times New Roman" w:hAnsi="Times New Roman" w:cs="Times New Roman"/>
          <w:sz w:val="28"/>
          <w:szCs w:val="28"/>
          <w:lang w:val="uk-UA"/>
        </w:rPr>
        <w:t>«Робі</w:t>
      </w:r>
      <w:r w:rsidR="00885BF3" w:rsidRPr="00CC40DC">
        <w:rPr>
          <w:rFonts w:ascii="Times New Roman" w:hAnsi="Times New Roman" w:cs="Times New Roman"/>
          <w:sz w:val="28"/>
          <w:szCs w:val="28"/>
          <w:lang w:val="uk-UA"/>
        </w:rPr>
        <w:t>тнича газета», «Вільна Україна»</w:t>
      </w:r>
      <w:r w:rsidR="007A0000" w:rsidRPr="00CC40DC">
        <w:rPr>
          <w:rFonts w:ascii="Times New Roman" w:hAnsi="Times New Roman" w:cs="Times New Roman"/>
          <w:sz w:val="28"/>
          <w:szCs w:val="28"/>
          <w:lang w:val="uk-UA"/>
        </w:rPr>
        <w:t xml:space="preserve">, «Боротьба» </w:t>
      </w:r>
      <w:r w:rsidR="00622728" w:rsidRPr="00CC40DC">
        <w:rPr>
          <w:rFonts w:ascii="Times New Roman" w:hAnsi="Times New Roman" w:cs="Times New Roman"/>
          <w:sz w:val="28"/>
          <w:szCs w:val="28"/>
          <w:lang w:val="uk-UA"/>
        </w:rPr>
        <w:t xml:space="preserve">тощо </w:t>
      </w:r>
      <w:r w:rsidR="004773DC">
        <w:rPr>
          <w:rFonts w:ascii="Times New Roman" w:hAnsi="Times New Roman" w:cs="Times New Roman"/>
          <w:sz w:val="28"/>
          <w:szCs w:val="28"/>
          <w:lang w:val="uk-UA"/>
        </w:rPr>
        <w:t>[</w:t>
      </w:r>
      <w:r w:rsidR="00D81E10">
        <w:rPr>
          <w:rFonts w:ascii="Times New Roman" w:hAnsi="Times New Roman" w:cs="Times New Roman"/>
          <w:sz w:val="28"/>
          <w:szCs w:val="28"/>
          <w:lang w:val="uk-UA"/>
        </w:rPr>
        <w:t>18</w:t>
      </w:r>
      <w:r w:rsidR="004773DC" w:rsidRPr="00CC40DC">
        <w:rPr>
          <w:rFonts w:ascii="Times New Roman" w:hAnsi="Times New Roman" w:cs="Times New Roman"/>
          <w:sz w:val="28"/>
          <w:szCs w:val="28"/>
          <w:lang w:val="uk-UA"/>
        </w:rPr>
        <w:t>,</w:t>
      </w:r>
      <w:r w:rsidR="00CC40DC">
        <w:rPr>
          <w:rFonts w:ascii="Times New Roman" w:hAnsi="Times New Roman" w:cs="Times New Roman"/>
          <w:sz w:val="28"/>
          <w:szCs w:val="28"/>
          <w:lang w:val="uk-UA"/>
        </w:rPr>
        <w:t xml:space="preserve"> </w:t>
      </w:r>
      <w:r w:rsidR="004773DC">
        <w:rPr>
          <w:rFonts w:ascii="Times New Roman" w:hAnsi="Times New Roman" w:cs="Times New Roman"/>
          <w:sz w:val="28"/>
          <w:szCs w:val="28"/>
          <w:lang w:val="uk-UA"/>
        </w:rPr>
        <w:t>с.6].</w:t>
      </w:r>
      <w:r w:rsidR="00622EA3">
        <w:rPr>
          <w:rFonts w:ascii="Times New Roman" w:hAnsi="Times New Roman" w:cs="Times New Roman"/>
          <w:sz w:val="28"/>
          <w:szCs w:val="28"/>
          <w:lang w:val="uk-UA"/>
        </w:rPr>
        <w:t xml:space="preserve"> </w:t>
      </w:r>
      <w:r w:rsidR="00622EA3">
        <w:rPr>
          <w:rFonts w:ascii="Times New Roman" w:hAnsi="Times New Roman" w:cs="Times New Roman"/>
          <w:color w:val="000000" w:themeColor="text1"/>
          <w:sz w:val="28"/>
          <w:szCs w:val="28"/>
          <w:lang w:val="uk-UA"/>
        </w:rPr>
        <w:t xml:space="preserve">Поряд з українською періодикою чималий сегмент становили проросійські видання ліберального та консервативного </w:t>
      </w:r>
      <w:r w:rsidR="00622EA3">
        <w:rPr>
          <w:rFonts w:ascii="Times New Roman" w:hAnsi="Times New Roman" w:cs="Times New Roman"/>
          <w:color w:val="000000" w:themeColor="text1"/>
          <w:sz w:val="28"/>
          <w:szCs w:val="28"/>
          <w:lang w:val="uk-UA"/>
        </w:rPr>
        <w:lastRenderedPageBreak/>
        <w:t>напряму – «</w:t>
      </w:r>
      <w:proofErr w:type="spellStart"/>
      <w:r w:rsidR="00622EA3">
        <w:rPr>
          <w:rFonts w:ascii="Times New Roman" w:hAnsi="Times New Roman" w:cs="Times New Roman"/>
          <w:color w:val="000000" w:themeColor="text1"/>
          <w:sz w:val="28"/>
          <w:szCs w:val="28"/>
          <w:lang w:val="uk-UA"/>
        </w:rPr>
        <w:t>Киевлянин</w:t>
      </w:r>
      <w:proofErr w:type="spellEnd"/>
      <w:r w:rsidR="00622EA3">
        <w:rPr>
          <w:rFonts w:ascii="Times New Roman" w:hAnsi="Times New Roman" w:cs="Times New Roman"/>
          <w:color w:val="000000" w:themeColor="text1"/>
          <w:sz w:val="28"/>
          <w:szCs w:val="28"/>
          <w:lang w:val="uk-UA"/>
        </w:rPr>
        <w:t>», «</w:t>
      </w:r>
      <w:proofErr w:type="spellStart"/>
      <w:r w:rsidR="00622EA3">
        <w:rPr>
          <w:rFonts w:ascii="Times New Roman" w:hAnsi="Times New Roman" w:cs="Times New Roman"/>
          <w:color w:val="000000" w:themeColor="text1"/>
          <w:sz w:val="28"/>
          <w:szCs w:val="28"/>
          <w:lang w:val="uk-UA"/>
        </w:rPr>
        <w:t>Киевская</w:t>
      </w:r>
      <w:proofErr w:type="spellEnd"/>
      <w:r w:rsidR="00622EA3">
        <w:rPr>
          <w:rFonts w:ascii="Times New Roman" w:hAnsi="Times New Roman" w:cs="Times New Roman"/>
          <w:color w:val="000000" w:themeColor="text1"/>
          <w:sz w:val="28"/>
          <w:szCs w:val="28"/>
          <w:lang w:val="uk-UA"/>
        </w:rPr>
        <w:t xml:space="preserve"> </w:t>
      </w:r>
      <w:proofErr w:type="spellStart"/>
      <w:r w:rsidR="00622EA3">
        <w:rPr>
          <w:rFonts w:ascii="Times New Roman" w:hAnsi="Times New Roman" w:cs="Times New Roman"/>
          <w:color w:val="000000" w:themeColor="text1"/>
          <w:sz w:val="28"/>
          <w:szCs w:val="28"/>
          <w:lang w:val="uk-UA"/>
        </w:rPr>
        <w:t>мысль</w:t>
      </w:r>
      <w:proofErr w:type="spellEnd"/>
      <w:r w:rsidR="00622EA3">
        <w:rPr>
          <w:rFonts w:ascii="Times New Roman" w:hAnsi="Times New Roman" w:cs="Times New Roman"/>
          <w:color w:val="000000" w:themeColor="text1"/>
          <w:sz w:val="28"/>
          <w:szCs w:val="28"/>
          <w:lang w:val="uk-UA"/>
        </w:rPr>
        <w:t>», а також більшовицькі видання «</w:t>
      </w:r>
      <w:proofErr w:type="spellStart"/>
      <w:r w:rsidR="00622EA3">
        <w:rPr>
          <w:rFonts w:ascii="Times New Roman" w:hAnsi="Times New Roman" w:cs="Times New Roman"/>
          <w:color w:val="000000" w:themeColor="text1"/>
          <w:sz w:val="28"/>
          <w:szCs w:val="28"/>
          <w:lang w:val="uk-UA"/>
        </w:rPr>
        <w:t>Звезда</w:t>
      </w:r>
      <w:proofErr w:type="spellEnd"/>
      <w:r w:rsidR="00622EA3">
        <w:rPr>
          <w:rFonts w:ascii="Times New Roman" w:hAnsi="Times New Roman" w:cs="Times New Roman"/>
          <w:color w:val="000000" w:themeColor="text1"/>
          <w:sz w:val="28"/>
          <w:szCs w:val="28"/>
          <w:lang w:val="uk-UA"/>
        </w:rPr>
        <w:t>», «</w:t>
      </w:r>
      <w:proofErr w:type="spellStart"/>
      <w:r w:rsidR="00622EA3">
        <w:rPr>
          <w:rFonts w:ascii="Times New Roman" w:hAnsi="Times New Roman" w:cs="Times New Roman"/>
          <w:color w:val="000000" w:themeColor="text1"/>
          <w:sz w:val="28"/>
          <w:szCs w:val="28"/>
          <w:lang w:val="uk-UA"/>
        </w:rPr>
        <w:t>Пролетарий</w:t>
      </w:r>
      <w:proofErr w:type="spellEnd"/>
      <w:r w:rsidR="00622EA3">
        <w:rPr>
          <w:rFonts w:ascii="Times New Roman" w:hAnsi="Times New Roman" w:cs="Times New Roman"/>
          <w:color w:val="000000" w:themeColor="text1"/>
          <w:sz w:val="28"/>
          <w:szCs w:val="28"/>
          <w:lang w:val="uk-UA"/>
        </w:rPr>
        <w:t>», «</w:t>
      </w:r>
      <w:proofErr w:type="spellStart"/>
      <w:r w:rsidR="00622EA3">
        <w:rPr>
          <w:rFonts w:ascii="Times New Roman" w:hAnsi="Times New Roman" w:cs="Times New Roman"/>
          <w:color w:val="000000" w:themeColor="text1"/>
          <w:sz w:val="28"/>
          <w:szCs w:val="28"/>
          <w:lang w:val="uk-UA"/>
        </w:rPr>
        <w:t>Пролетарская</w:t>
      </w:r>
      <w:proofErr w:type="spellEnd"/>
      <w:r w:rsidR="00622EA3">
        <w:rPr>
          <w:rFonts w:ascii="Times New Roman" w:hAnsi="Times New Roman" w:cs="Times New Roman"/>
          <w:color w:val="000000" w:themeColor="text1"/>
          <w:sz w:val="28"/>
          <w:szCs w:val="28"/>
          <w:lang w:val="uk-UA"/>
        </w:rPr>
        <w:t xml:space="preserve"> </w:t>
      </w:r>
      <w:proofErr w:type="spellStart"/>
      <w:r w:rsidR="00622EA3">
        <w:rPr>
          <w:rFonts w:ascii="Times New Roman" w:hAnsi="Times New Roman" w:cs="Times New Roman"/>
          <w:color w:val="000000" w:themeColor="text1"/>
          <w:sz w:val="28"/>
          <w:szCs w:val="28"/>
          <w:lang w:val="uk-UA"/>
        </w:rPr>
        <w:t>мысль</w:t>
      </w:r>
      <w:proofErr w:type="spellEnd"/>
      <w:r w:rsidR="00622EA3">
        <w:rPr>
          <w:rFonts w:ascii="Times New Roman" w:hAnsi="Times New Roman" w:cs="Times New Roman"/>
          <w:color w:val="000000" w:themeColor="text1"/>
          <w:sz w:val="28"/>
          <w:szCs w:val="28"/>
          <w:lang w:val="uk-UA"/>
        </w:rPr>
        <w:t>» та ін.</w:t>
      </w:r>
    </w:p>
    <w:p w:rsidR="003167E3" w:rsidRPr="00CC40DC" w:rsidRDefault="003167E3" w:rsidP="003167E3">
      <w:pPr>
        <w:autoSpaceDE w:val="0"/>
        <w:autoSpaceDN w:val="0"/>
        <w:adjustRightInd w:val="0"/>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Для цього періоду характерна також різноманітність жанрових форм матеріалів періодики</w:t>
      </w:r>
      <w:r w:rsidR="00205868">
        <w:rPr>
          <w:rFonts w:ascii="Times New Roman" w:hAnsi="Times New Roman" w:cs="Times New Roman"/>
          <w:sz w:val="28"/>
          <w:szCs w:val="28"/>
          <w:lang w:val="uk-UA"/>
        </w:rPr>
        <w:t xml:space="preserve">: в газетах публікували </w:t>
      </w:r>
      <w:r>
        <w:rPr>
          <w:rFonts w:ascii="Times New Roman" w:hAnsi="Times New Roman" w:cs="Times New Roman"/>
          <w:sz w:val="28"/>
          <w:szCs w:val="28"/>
          <w:lang w:val="uk-UA"/>
        </w:rPr>
        <w:t xml:space="preserve"> </w:t>
      </w:r>
      <w:r w:rsidR="000B0BB6">
        <w:rPr>
          <w:rFonts w:ascii="Times New Roman" w:hAnsi="Times New Roman" w:cs="Times New Roman"/>
          <w:sz w:val="28"/>
          <w:szCs w:val="28"/>
          <w:lang w:val="uk-UA"/>
        </w:rPr>
        <w:t xml:space="preserve">офіційні документи органів влади та управління,  </w:t>
      </w:r>
      <w:r>
        <w:rPr>
          <w:rFonts w:ascii="Times New Roman" w:hAnsi="Times New Roman" w:cs="Times New Roman"/>
          <w:sz w:val="28"/>
          <w:szCs w:val="28"/>
          <w:lang w:val="uk-UA"/>
        </w:rPr>
        <w:t xml:space="preserve">статті політичного, економічного, </w:t>
      </w:r>
      <w:r w:rsidR="000B0BB6">
        <w:rPr>
          <w:rFonts w:ascii="Times New Roman" w:hAnsi="Times New Roman" w:cs="Times New Roman"/>
          <w:sz w:val="28"/>
          <w:szCs w:val="28"/>
          <w:lang w:val="uk-UA"/>
        </w:rPr>
        <w:t xml:space="preserve">національно-культурного змісту, </w:t>
      </w:r>
      <w:r>
        <w:rPr>
          <w:rFonts w:ascii="Times New Roman" w:hAnsi="Times New Roman" w:cs="Times New Roman"/>
          <w:sz w:val="28"/>
          <w:szCs w:val="28"/>
          <w:lang w:val="uk-UA"/>
        </w:rPr>
        <w:t>оперативн</w:t>
      </w:r>
      <w:r w:rsidR="000B0BB6">
        <w:rPr>
          <w:rFonts w:ascii="Times New Roman" w:hAnsi="Times New Roman" w:cs="Times New Roman"/>
          <w:sz w:val="28"/>
          <w:szCs w:val="28"/>
          <w:lang w:val="uk-UA"/>
        </w:rPr>
        <w:t>у інформацію</w:t>
      </w:r>
      <w:r>
        <w:rPr>
          <w:rFonts w:ascii="Times New Roman" w:hAnsi="Times New Roman" w:cs="Times New Roman"/>
          <w:sz w:val="28"/>
          <w:szCs w:val="28"/>
          <w:lang w:val="uk-UA"/>
        </w:rPr>
        <w:t xml:space="preserve">, газетні звіти, репортажі, хроніки, повідомлення, історичні та </w:t>
      </w:r>
      <w:r w:rsidR="000B0BB6">
        <w:rPr>
          <w:rFonts w:ascii="Times New Roman" w:hAnsi="Times New Roman" w:cs="Times New Roman"/>
          <w:sz w:val="28"/>
          <w:szCs w:val="28"/>
          <w:lang w:val="uk-UA"/>
        </w:rPr>
        <w:t>літературні нариси, публіцистику</w:t>
      </w:r>
      <w:r>
        <w:rPr>
          <w:rFonts w:ascii="Times New Roman" w:hAnsi="Times New Roman" w:cs="Times New Roman"/>
          <w:sz w:val="28"/>
          <w:szCs w:val="28"/>
          <w:lang w:val="uk-UA"/>
        </w:rPr>
        <w:t xml:space="preserve">, політичні фейлетони, художні твори тощо </w:t>
      </w:r>
      <w:r w:rsidRPr="00CC40DC">
        <w:rPr>
          <w:rFonts w:ascii="Times New Roman" w:hAnsi="Times New Roman" w:cs="Times New Roman"/>
          <w:sz w:val="28"/>
          <w:szCs w:val="28"/>
          <w:lang w:val="uk-UA"/>
        </w:rPr>
        <w:t>[</w:t>
      </w:r>
      <w:r w:rsidR="00D81E10">
        <w:rPr>
          <w:rFonts w:ascii="Times New Roman" w:hAnsi="Times New Roman" w:cs="Times New Roman"/>
          <w:sz w:val="28"/>
          <w:szCs w:val="28"/>
          <w:lang w:val="uk-UA"/>
        </w:rPr>
        <w:t>22</w:t>
      </w:r>
      <w:r w:rsidRPr="00CC40DC">
        <w:rPr>
          <w:rFonts w:ascii="Times New Roman" w:hAnsi="Times New Roman" w:cs="Times New Roman"/>
          <w:sz w:val="28"/>
          <w:szCs w:val="28"/>
          <w:lang w:val="uk-UA"/>
        </w:rPr>
        <w:t>].</w:t>
      </w:r>
      <w:r w:rsidR="000B0BB6" w:rsidRPr="00CC40DC">
        <w:rPr>
          <w:rFonts w:ascii="Times New Roman" w:hAnsi="Times New Roman" w:cs="Times New Roman"/>
          <w:sz w:val="28"/>
          <w:szCs w:val="28"/>
          <w:lang w:val="uk-UA"/>
        </w:rPr>
        <w:t xml:space="preserve"> </w:t>
      </w:r>
      <w:r w:rsidR="00622728" w:rsidRPr="004E7793">
        <w:rPr>
          <w:rFonts w:ascii="Times New Roman" w:hAnsi="Times New Roman" w:cs="Times New Roman"/>
          <w:color w:val="000000" w:themeColor="text1"/>
          <w:sz w:val="28"/>
          <w:szCs w:val="28"/>
          <w:lang w:val="uk-UA"/>
        </w:rPr>
        <w:t>З</w:t>
      </w:r>
      <w:r w:rsidR="000B0BB6" w:rsidRPr="004E7793">
        <w:rPr>
          <w:rFonts w:ascii="Times New Roman" w:hAnsi="Times New Roman" w:cs="Times New Roman"/>
          <w:color w:val="000000" w:themeColor="text1"/>
          <w:sz w:val="28"/>
          <w:szCs w:val="28"/>
          <w:lang w:val="uk-UA"/>
        </w:rPr>
        <w:t xml:space="preserve">а підрахунками Г.Я. Рудого, переважали статті – 45%, 21%  становили  хроніки, 17% – кореспонденції, 4% дописи, по 3% вірші і листи, 2% фейлетони, по 1% репортажі, інтерв’ю, нариси, оповідання </w:t>
      </w:r>
      <w:r w:rsidR="000B0BB6" w:rsidRPr="00CC40DC">
        <w:rPr>
          <w:rFonts w:ascii="Times New Roman" w:hAnsi="Times New Roman" w:cs="Times New Roman"/>
          <w:sz w:val="28"/>
          <w:szCs w:val="28"/>
          <w:lang w:val="uk-UA"/>
        </w:rPr>
        <w:t>[</w:t>
      </w:r>
      <w:r w:rsidR="00CC40DC" w:rsidRPr="00CC40DC">
        <w:rPr>
          <w:rFonts w:ascii="Times New Roman" w:hAnsi="Times New Roman" w:cs="Times New Roman"/>
          <w:sz w:val="28"/>
          <w:szCs w:val="28"/>
          <w:lang w:val="uk-UA"/>
        </w:rPr>
        <w:t>32</w:t>
      </w:r>
      <w:r w:rsidR="000B0BB6" w:rsidRPr="00CC40DC">
        <w:rPr>
          <w:rFonts w:ascii="Times New Roman" w:hAnsi="Times New Roman" w:cs="Times New Roman"/>
          <w:sz w:val="28"/>
          <w:szCs w:val="28"/>
          <w:lang w:val="uk-UA"/>
        </w:rPr>
        <w:t>].</w:t>
      </w:r>
    </w:p>
    <w:p w:rsidR="003167E3" w:rsidRDefault="003167E3" w:rsidP="003167E3">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Окрім центральних періодичних видань значний обсяг становила регіональна періодика</w:t>
      </w:r>
      <w:r w:rsidR="00530F28">
        <w:rPr>
          <w:rFonts w:ascii="Times New Roman" w:hAnsi="Times New Roman" w:cs="Times New Roman"/>
          <w:sz w:val="28"/>
          <w:szCs w:val="28"/>
          <w:lang w:val="uk-UA"/>
        </w:rPr>
        <w:t xml:space="preserve">, </w:t>
      </w:r>
      <w:r w:rsidRPr="00530F28">
        <w:rPr>
          <w:rFonts w:ascii="Times New Roman" w:hAnsi="Times New Roman" w:cs="Times New Roman"/>
          <w:sz w:val="28"/>
          <w:szCs w:val="28"/>
          <w:lang w:val="uk-UA"/>
        </w:rPr>
        <w:t xml:space="preserve"> </w:t>
      </w:r>
      <w:r w:rsidR="00530F28">
        <w:rPr>
          <w:rFonts w:ascii="Times New Roman" w:hAnsi="Times New Roman" w:cs="Times New Roman"/>
          <w:sz w:val="28"/>
          <w:szCs w:val="28"/>
          <w:lang w:val="uk-UA"/>
        </w:rPr>
        <w:t>р</w:t>
      </w:r>
      <w:r w:rsidR="00530F28" w:rsidRPr="00530F28">
        <w:rPr>
          <w:rFonts w:ascii="Times New Roman" w:hAnsi="Times New Roman" w:cs="Times New Roman"/>
          <w:sz w:val="28"/>
          <w:szCs w:val="28"/>
          <w:lang w:val="uk-UA"/>
        </w:rPr>
        <w:t xml:space="preserve">озвиток </w:t>
      </w:r>
      <w:r w:rsidR="00530F28">
        <w:rPr>
          <w:rFonts w:ascii="Times New Roman" w:hAnsi="Times New Roman" w:cs="Times New Roman"/>
          <w:sz w:val="28"/>
          <w:szCs w:val="28"/>
          <w:lang w:val="uk-UA"/>
        </w:rPr>
        <w:t>якої</w:t>
      </w:r>
      <w:r w:rsidR="00530F28" w:rsidRPr="00530F28">
        <w:rPr>
          <w:rFonts w:ascii="Times New Roman" w:hAnsi="Times New Roman" w:cs="Times New Roman"/>
          <w:sz w:val="28"/>
          <w:szCs w:val="28"/>
          <w:lang w:val="uk-UA"/>
        </w:rPr>
        <w:t xml:space="preserve"> в Україні </w:t>
      </w:r>
      <w:r w:rsidR="00622728">
        <w:rPr>
          <w:rFonts w:ascii="Times New Roman" w:hAnsi="Times New Roman" w:cs="Times New Roman"/>
          <w:sz w:val="28"/>
          <w:szCs w:val="28"/>
          <w:lang w:val="uk-UA"/>
        </w:rPr>
        <w:t xml:space="preserve">також </w:t>
      </w:r>
      <w:r w:rsidR="00530F28" w:rsidRPr="00530F28">
        <w:rPr>
          <w:rFonts w:ascii="Times New Roman" w:hAnsi="Times New Roman" w:cs="Times New Roman"/>
          <w:sz w:val="28"/>
          <w:szCs w:val="28"/>
          <w:lang w:val="uk-UA"/>
        </w:rPr>
        <w:t xml:space="preserve">розпочався в 1917 р. </w:t>
      </w:r>
      <w:r w:rsidR="000B0BB6">
        <w:rPr>
          <w:rFonts w:ascii="Times New Roman" w:hAnsi="Times New Roman" w:cs="Times New Roman"/>
          <w:sz w:val="28"/>
          <w:szCs w:val="28"/>
          <w:lang w:val="uk-UA"/>
        </w:rPr>
        <w:t>Зокрема, до виборів</w:t>
      </w:r>
      <w:r>
        <w:rPr>
          <w:rFonts w:ascii="Times New Roman" w:hAnsi="Times New Roman" w:cs="Times New Roman"/>
          <w:sz w:val="28"/>
          <w:szCs w:val="28"/>
          <w:lang w:val="uk-UA"/>
        </w:rPr>
        <w:t xml:space="preserve"> Установчих зборів УНР видавалась </w:t>
      </w:r>
      <w:r w:rsidR="000B0BB6">
        <w:rPr>
          <w:rFonts w:ascii="Times New Roman" w:hAnsi="Times New Roman" w:cs="Times New Roman"/>
          <w:sz w:val="28"/>
          <w:szCs w:val="28"/>
          <w:lang w:val="uk-UA"/>
        </w:rPr>
        <w:t>газета</w:t>
      </w:r>
      <w:r>
        <w:rPr>
          <w:rFonts w:ascii="Times New Roman" w:hAnsi="Times New Roman" w:cs="Times New Roman"/>
          <w:sz w:val="28"/>
          <w:szCs w:val="28"/>
          <w:lang w:val="uk-UA"/>
        </w:rPr>
        <w:t xml:space="preserve"> «Український виборець»</w:t>
      </w:r>
      <w:r w:rsidR="000B0BB6">
        <w:rPr>
          <w:rFonts w:ascii="Times New Roman" w:hAnsi="Times New Roman" w:cs="Times New Roman"/>
          <w:sz w:val="28"/>
          <w:szCs w:val="28"/>
          <w:lang w:val="uk-UA"/>
        </w:rPr>
        <w:t xml:space="preserve"> в Одесі</w:t>
      </w:r>
      <w:r w:rsidR="00036474">
        <w:rPr>
          <w:rFonts w:ascii="Times New Roman" w:hAnsi="Times New Roman" w:cs="Times New Roman"/>
          <w:sz w:val="28"/>
          <w:szCs w:val="28"/>
          <w:lang w:val="uk-UA"/>
        </w:rPr>
        <w:t>,</w:t>
      </w:r>
      <w:r>
        <w:rPr>
          <w:rFonts w:ascii="Times New Roman" w:hAnsi="Times New Roman" w:cs="Times New Roman"/>
          <w:sz w:val="28"/>
          <w:szCs w:val="28"/>
          <w:lang w:val="uk-UA"/>
        </w:rPr>
        <w:t xml:space="preserve">  «Вісти </w:t>
      </w:r>
      <w:r w:rsidR="000B0BB6">
        <w:rPr>
          <w:rFonts w:ascii="Times New Roman" w:hAnsi="Times New Roman" w:cs="Times New Roman"/>
          <w:sz w:val="28"/>
          <w:szCs w:val="28"/>
          <w:lang w:val="uk-UA"/>
        </w:rPr>
        <w:t xml:space="preserve"> </w:t>
      </w:r>
      <w:r>
        <w:rPr>
          <w:rFonts w:ascii="Times New Roman" w:hAnsi="Times New Roman" w:cs="Times New Roman"/>
          <w:sz w:val="28"/>
          <w:szCs w:val="28"/>
          <w:lang w:val="uk-UA"/>
        </w:rPr>
        <w:t>Подільської окружної комісії у справах вибор</w:t>
      </w:r>
      <w:r w:rsidR="000B0BB6">
        <w:rPr>
          <w:rFonts w:ascii="Times New Roman" w:hAnsi="Times New Roman" w:cs="Times New Roman"/>
          <w:sz w:val="28"/>
          <w:szCs w:val="28"/>
          <w:lang w:val="uk-UA"/>
        </w:rPr>
        <w:t>ів до Установчих Зборів У.Н.Р.»</w:t>
      </w:r>
      <w:r w:rsidR="0003647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Бюллетень</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Украінской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Рады</w:t>
      </w:r>
      <w:proofErr w:type="spellEnd"/>
      <w:r>
        <w:rPr>
          <w:rFonts w:ascii="Times New Roman" w:hAnsi="Times New Roman" w:cs="Times New Roman"/>
          <w:sz w:val="28"/>
          <w:szCs w:val="28"/>
          <w:lang w:val="uk-UA"/>
        </w:rPr>
        <w:t>» у Севастополі.</w:t>
      </w:r>
      <w:r w:rsidR="00524D7D">
        <w:rPr>
          <w:rFonts w:ascii="Times New Roman" w:hAnsi="Times New Roman" w:cs="Times New Roman"/>
          <w:sz w:val="28"/>
          <w:szCs w:val="28"/>
          <w:lang w:val="uk-UA"/>
        </w:rPr>
        <w:t xml:space="preserve"> Офіційний характер мав «</w:t>
      </w:r>
      <w:proofErr w:type="spellStart"/>
      <w:r w:rsidR="00524D7D">
        <w:rPr>
          <w:rFonts w:ascii="Times New Roman" w:hAnsi="Times New Roman" w:cs="Times New Roman"/>
          <w:sz w:val="28"/>
          <w:szCs w:val="28"/>
          <w:lang w:val="uk-UA"/>
        </w:rPr>
        <w:t>Вістник</w:t>
      </w:r>
      <w:proofErr w:type="spellEnd"/>
      <w:r w:rsidR="00524D7D">
        <w:rPr>
          <w:rFonts w:ascii="Times New Roman" w:hAnsi="Times New Roman" w:cs="Times New Roman"/>
          <w:sz w:val="28"/>
          <w:szCs w:val="28"/>
          <w:lang w:val="uk-UA"/>
        </w:rPr>
        <w:t xml:space="preserve"> Волинського </w:t>
      </w:r>
      <w:proofErr w:type="spellStart"/>
      <w:r w:rsidR="00524D7D">
        <w:rPr>
          <w:rFonts w:ascii="Times New Roman" w:hAnsi="Times New Roman" w:cs="Times New Roman"/>
          <w:sz w:val="28"/>
          <w:szCs w:val="28"/>
          <w:lang w:val="uk-UA"/>
        </w:rPr>
        <w:t>губерніяльного</w:t>
      </w:r>
      <w:proofErr w:type="spellEnd"/>
      <w:r w:rsidR="00524D7D">
        <w:rPr>
          <w:rFonts w:ascii="Times New Roman" w:hAnsi="Times New Roman" w:cs="Times New Roman"/>
          <w:sz w:val="28"/>
          <w:szCs w:val="28"/>
          <w:lang w:val="uk-UA"/>
        </w:rPr>
        <w:t xml:space="preserve"> комісара Ген</w:t>
      </w:r>
      <w:r w:rsidR="004C25DB">
        <w:rPr>
          <w:rFonts w:ascii="Times New Roman" w:hAnsi="Times New Roman" w:cs="Times New Roman"/>
          <w:sz w:val="28"/>
          <w:szCs w:val="28"/>
          <w:lang w:val="uk-UA"/>
        </w:rPr>
        <w:t>ерального секретаріату У.Н.Р.»</w:t>
      </w:r>
      <w:r w:rsidR="00524D7D">
        <w:rPr>
          <w:rFonts w:ascii="Times New Roman" w:hAnsi="Times New Roman" w:cs="Times New Roman"/>
          <w:sz w:val="28"/>
          <w:szCs w:val="28"/>
          <w:lang w:val="uk-UA"/>
        </w:rPr>
        <w:t>[</w:t>
      </w:r>
      <w:r w:rsidR="00D81E10">
        <w:rPr>
          <w:rFonts w:ascii="Times New Roman" w:hAnsi="Times New Roman" w:cs="Times New Roman"/>
          <w:sz w:val="28"/>
          <w:szCs w:val="28"/>
          <w:lang w:val="uk-UA"/>
        </w:rPr>
        <w:t>16</w:t>
      </w:r>
      <w:r w:rsidR="00524D7D">
        <w:rPr>
          <w:rFonts w:ascii="Times New Roman" w:hAnsi="Times New Roman" w:cs="Times New Roman"/>
          <w:sz w:val="28"/>
          <w:szCs w:val="28"/>
          <w:lang w:val="uk-UA"/>
        </w:rPr>
        <w:t>,с.48]. З почат</w:t>
      </w:r>
      <w:r>
        <w:rPr>
          <w:rFonts w:ascii="Times New Roman" w:hAnsi="Times New Roman" w:cs="Times New Roman"/>
          <w:sz w:val="28"/>
          <w:szCs w:val="28"/>
          <w:lang w:val="uk-UA"/>
        </w:rPr>
        <w:t>к</w:t>
      </w:r>
      <w:r w:rsidR="00524D7D">
        <w:rPr>
          <w:rFonts w:ascii="Times New Roman" w:hAnsi="Times New Roman" w:cs="Times New Roman"/>
          <w:sz w:val="28"/>
          <w:szCs w:val="28"/>
          <w:lang w:val="uk-UA"/>
        </w:rPr>
        <w:t>у</w:t>
      </w:r>
      <w:r>
        <w:rPr>
          <w:rFonts w:ascii="Times New Roman" w:hAnsi="Times New Roman" w:cs="Times New Roman"/>
          <w:sz w:val="28"/>
          <w:szCs w:val="28"/>
          <w:lang w:val="uk-UA"/>
        </w:rPr>
        <w:t xml:space="preserve"> 1918 р. </w:t>
      </w:r>
      <w:r w:rsidR="00524D7D">
        <w:rPr>
          <w:rFonts w:ascii="Times New Roman" w:hAnsi="Times New Roman" w:cs="Times New Roman"/>
          <w:sz w:val="28"/>
          <w:szCs w:val="28"/>
          <w:lang w:val="uk-UA"/>
        </w:rPr>
        <w:t>видавалися</w:t>
      </w:r>
      <w:r>
        <w:rPr>
          <w:rFonts w:ascii="Times New Roman" w:hAnsi="Times New Roman" w:cs="Times New Roman"/>
          <w:sz w:val="28"/>
          <w:szCs w:val="28"/>
          <w:lang w:val="uk-UA"/>
        </w:rPr>
        <w:t xml:space="preserve"> «Поділля» (вісник Подільського губерн</w:t>
      </w:r>
      <w:r w:rsidR="00524D7D">
        <w:rPr>
          <w:rFonts w:ascii="Times New Roman" w:hAnsi="Times New Roman" w:cs="Times New Roman"/>
          <w:sz w:val="28"/>
          <w:szCs w:val="28"/>
          <w:lang w:val="uk-UA"/>
        </w:rPr>
        <w:t>ського комісаріату) та «</w:t>
      </w:r>
      <w:proofErr w:type="spellStart"/>
      <w:r w:rsidR="00524D7D">
        <w:rPr>
          <w:rFonts w:ascii="Times New Roman" w:hAnsi="Times New Roman" w:cs="Times New Roman"/>
          <w:sz w:val="28"/>
          <w:szCs w:val="28"/>
          <w:lang w:val="uk-UA"/>
        </w:rPr>
        <w:t>Вістник</w:t>
      </w:r>
      <w:proofErr w:type="spellEnd"/>
      <w:r>
        <w:rPr>
          <w:rFonts w:ascii="Times New Roman" w:hAnsi="Times New Roman" w:cs="Times New Roman"/>
          <w:sz w:val="28"/>
          <w:szCs w:val="28"/>
          <w:lang w:val="uk-UA"/>
        </w:rPr>
        <w:t xml:space="preserve"> Комісаріату У.Н.Р</w:t>
      </w:r>
      <w:r w:rsidR="00524D7D">
        <w:rPr>
          <w:rFonts w:ascii="Times New Roman" w:hAnsi="Times New Roman" w:cs="Times New Roman"/>
          <w:sz w:val="28"/>
          <w:szCs w:val="28"/>
          <w:lang w:val="uk-UA"/>
        </w:rPr>
        <w:t>. Херсонщини»</w:t>
      </w:r>
      <w:r>
        <w:rPr>
          <w:rFonts w:ascii="Times New Roman" w:hAnsi="Times New Roman" w:cs="Times New Roman"/>
          <w:sz w:val="28"/>
          <w:szCs w:val="28"/>
          <w:lang w:val="uk-UA"/>
        </w:rPr>
        <w:t xml:space="preserve"> </w:t>
      </w:r>
      <w:r w:rsidR="00524D7D">
        <w:rPr>
          <w:rFonts w:ascii="Times New Roman" w:hAnsi="Times New Roman" w:cs="Times New Roman"/>
          <w:sz w:val="28"/>
          <w:szCs w:val="28"/>
          <w:lang w:val="uk-UA"/>
        </w:rPr>
        <w:t>[</w:t>
      </w:r>
      <w:r w:rsidR="00D81E10">
        <w:rPr>
          <w:rFonts w:ascii="Times New Roman" w:hAnsi="Times New Roman" w:cs="Times New Roman"/>
          <w:sz w:val="28"/>
          <w:szCs w:val="28"/>
          <w:lang w:val="uk-UA"/>
        </w:rPr>
        <w:t>16</w:t>
      </w:r>
      <w:r w:rsidR="00885BF3">
        <w:rPr>
          <w:rFonts w:ascii="Times New Roman" w:hAnsi="Times New Roman" w:cs="Times New Roman"/>
          <w:sz w:val="28"/>
          <w:szCs w:val="28"/>
          <w:lang w:val="uk-UA"/>
        </w:rPr>
        <w:t>,с.49].</w:t>
      </w:r>
      <w:r>
        <w:rPr>
          <w:rFonts w:ascii="Times New Roman" w:hAnsi="Times New Roman" w:cs="Times New Roman"/>
          <w:sz w:val="28"/>
          <w:szCs w:val="28"/>
          <w:lang w:val="uk-UA"/>
        </w:rPr>
        <w:t>Регіональні українські урядові часописи охоплювали практично всю територію України доби</w:t>
      </w:r>
      <w:r w:rsidR="00625BFA">
        <w:rPr>
          <w:rFonts w:ascii="Times New Roman" w:hAnsi="Times New Roman" w:cs="Times New Roman"/>
          <w:sz w:val="28"/>
          <w:szCs w:val="28"/>
          <w:lang w:val="uk-UA"/>
        </w:rPr>
        <w:t xml:space="preserve"> </w:t>
      </w:r>
      <w:r>
        <w:rPr>
          <w:rFonts w:ascii="Times New Roman" w:hAnsi="Times New Roman" w:cs="Times New Roman"/>
          <w:sz w:val="28"/>
          <w:szCs w:val="28"/>
          <w:lang w:val="uk-UA"/>
        </w:rPr>
        <w:t>Центральної Ради</w:t>
      </w:r>
      <w:r w:rsidR="004C25DB">
        <w:rPr>
          <w:rFonts w:ascii="Times New Roman" w:hAnsi="Times New Roman" w:cs="Times New Roman"/>
          <w:sz w:val="28"/>
          <w:szCs w:val="28"/>
          <w:lang w:val="uk-UA"/>
        </w:rPr>
        <w:t>. Вони офіційно інформували</w:t>
      </w:r>
      <w:r>
        <w:rPr>
          <w:rFonts w:ascii="Times New Roman" w:hAnsi="Times New Roman" w:cs="Times New Roman"/>
          <w:sz w:val="28"/>
          <w:szCs w:val="28"/>
          <w:lang w:val="uk-UA"/>
        </w:rPr>
        <w:t xml:space="preserve"> про діяль</w:t>
      </w:r>
      <w:r w:rsidR="004C25DB">
        <w:rPr>
          <w:rFonts w:ascii="Times New Roman" w:hAnsi="Times New Roman" w:cs="Times New Roman"/>
          <w:sz w:val="28"/>
          <w:szCs w:val="28"/>
          <w:lang w:val="uk-UA"/>
        </w:rPr>
        <w:t>ність уряду</w:t>
      </w:r>
      <w:r w:rsidR="00625BFA">
        <w:rPr>
          <w:rFonts w:ascii="Times New Roman" w:hAnsi="Times New Roman" w:cs="Times New Roman"/>
          <w:sz w:val="28"/>
          <w:szCs w:val="28"/>
          <w:lang w:val="uk-UA"/>
        </w:rPr>
        <w:t>,</w:t>
      </w:r>
      <w:r w:rsidR="004C25DB">
        <w:rPr>
          <w:rFonts w:ascii="Times New Roman" w:hAnsi="Times New Roman" w:cs="Times New Roman"/>
          <w:sz w:val="28"/>
          <w:szCs w:val="28"/>
          <w:lang w:val="uk-UA"/>
        </w:rPr>
        <w:t xml:space="preserve"> а також доводили</w:t>
      </w:r>
      <w:r>
        <w:rPr>
          <w:rFonts w:ascii="Times New Roman" w:hAnsi="Times New Roman" w:cs="Times New Roman"/>
          <w:sz w:val="28"/>
          <w:szCs w:val="28"/>
          <w:lang w:val="uk-UA"/>
        </w:rPr>
        <w:t xml:space="preserve"> до відома  громадян України закони та розпорядження уряд</w:t>
      </w:r>
      <w:r w:rsidR="004C25DB">
        <w:rPr>
          <w:rFonts w:ascii="Times New Roman" w:hAnsi="Times New Roman" w:cs="Times New Roman"/>
          <w:sz w:val="28"/>
          <w:szCs w:val="28"/>
          <w:lang w:val="uk-UA"/>
        </w:rPr>
        <w:t>у</w:t>
      </w:r>
      <w:r w:rsidR="00524D7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D81E10">
        <w:rPr>
          <w:rFonts w:ascii="Times New Roman" w:hAnsi="Times New Roman" w:cs="Times New Roman"/>
          <w:sz w:val="28"/>
          <w:szCs w:val="28"/>
          <w:lang w:val="uk-UA"/>
        </w:rPr>
        <w:t>16</w:t>
      </w:r>
      <w:r>
        <w:rPr>
          <w:rFonts w:ascii="Times New Roman" w:hAnsi="Times New Roman" w:cs="Times New Roman"/>
          <w:sz w:val="28"/>
          <w:szCs w:val="28"/>
          <w:lang w:val="uk-UA"/>
        </w:rPr>
        <w:t xml:space="preserve">,с.50]. </w:t>
      </w:r>
    </w:p>
    <w:p w:rsidR="0039274A" w:rsidRDefault="00105CC8" w:rsidP="0039274A">
      <w:pPr>
        <w:autoSpaceDE w:val="0"/>
        <w:autoSpaceDN w:val="0"/>
        <w:adjustRightInd w:val="0"/>
        <w:spacing w:after="0" w:line="360" w:lineRule="auto"/>
        <w:ind w:firstLine="709"/>
        <w:jc w:val="both"/>
        <w:rPr>
          <w:rFonts w:ascii="Times New Roman" w:hAnsi="Times New Roman" w:cs="Times New Roman"/>
          <w:sz w:val="28"/>
          <w:szCs w:val="28"/>
          <w:lang w:val="uk-UA"/>
        </w:rPr>
      </w:pPr>
      <w:r w:rsidRPr="00105CC8">
        <w:rPr>
          <w:rFonts w:ascii="Times New Roman" w:hAnsi="Times New Roman" w:cs="Times New Roman"/>
          <w:sz w:val="28"/>
          <w:szCs w:val="28"/>
          <w:lang w:val="uk-UA"/>
        </w:rPr>
        <w:t xml:space="preserve">Місцева періодична преса </w:t>
      </w:r>
      <w:r>
        <w:rPr>
          <w:rFonts w:ascii="Times New Roman" w:hAnsi="Times New Roman" w:cs="Times New Roman"/>
          <w:sz w:val="28"/>
          <w:szCs w:val="28"/>
          <w:lang w:val="uk-UA"/>
        </w:rPr>
        <w:t xml:space="preserve">Подільської губернії загалом віддзеркалювала загальноукраїнські тенденції. </w:t>
      </w:r>
      <w:r w:rsidR="00CB14E9">
        <w:rPr>
          <w:rFonts w:ascii="Times New Roman" w:hAnsi="Times New Roman" w:cs="Times New Roman"/>
          <w:sz w:val="28"/>
          <w:szCs w:val="28"/>
          <w:lang w:val="uk-UA"/>
        </w:rPr>
        <w:t xml:space="preserve">На території губернії були представлені </w:t>
      </w:r>
      <w:r w:rsidR="00CB14E9" w:rsidRPr="00CB14E9">
        <w:rPr>
          <w:rFonts w:ascii="Times New Roman" w:hAnsi="Times New Roman" w:cs="Times New Roman"/>
          <w:sz w:val="28"/>
          <w:szCs w:val="28"/>
          <w:lang w:val="uk-UA"/>
        </w:rPr>
        <w:t>загальнодержавні газети українських урядів, загальноукраїнських партій і організацій; губернські газети різного спрямування; повітові та інші міс</w:t>
      </w:r>
      <w:r w:rsidR="00CB14E9" w:rsidRPr="00CB14E9">
        <w:rPr>
          <w:rFonts w:ascii="Times New Roman" w:hAnsi="Times New Roman" w:cs="Times New Roman"/>
          <w:sz w:val="28"/>
          <w:szCs w:val="28"/>
          <w:lang w:val="uk-UA"/>
        </w:rPr>
        <w:softHyphen/>
        <w:t xml:space="preserve">цеві видання. </w:t>
      </w:r>
      <w:r w:rsidR="0039274A">
        <w:rPr>
          <w:rFonts w:ascii="Times New Roman" w:hAnsi="Times New Roman" w:cs="Times New Roman"/>
          <w:sz w:val="28"/>
          <w:szCs w:val="28"/>
          <w:lang w:val="uk-UA"/>
        </w:rPr>
        <w:t>Наймасовішим українським тижневиком, котрий поширювався на  Поділл</w:t>
      </w:r>
      <w:r w:rsidR="00622EA3">
        <w:rPr>
          <w:rFonts w:ascii="Times New Roman" w:hAnsi="Times New Roman" w:cs="Times New Roman"/>
          <w:sz w:val="28"/>
          <w:szCs w:val="28"/>
          <w:lang w:val="uk-UA"/>
        </w:rPr>
        <w:t>і</w:t>
      </w:r>
      <w:r w:rsidR="0039274A">
        <w:rPr>
          <w:rFonts w:ascii="Times New Roman" w:hAnsi="Times New Roman" w:cs="Times New Roman"/>
          <w:sz w:val="28"/>
          <w:szCs w:val="28"/>
          <w:lang w:val="uk-UA"/>
        </w:rPr>
        <w:t>, була газета Ц</w:t>
      </w:r>
      <w:r w:rsidR="004C25DB">
        <w:rPr>
          <w:rFonts w:ascii="Times New Roman" w:hAnsi="Times New Roman" w:cs="Times New Roman"/>
          <w:sz w:val="28"/>
          <w:szCs w:val="28"/>
          <w:lang w:val="uk-UA"/>
        </w:rPr>
        <w:t>К</w:t>
      </w:r>
      <w:r w:rsidR="0039274A">
        <w:rPr>
          <w:rFonts w:ascii="Times New Roman" w:hAnsi="Times New Roman" w:cs="Times New Roman"/>
          <w:sz w:val="28"/>
          <w:szCs w:val="28"/>
          <w:lang w:val="uk-UA"/>
        </w:rPr>
        <w:t xml:space="preserve"> Української селянської спілки «Народна воля», яка пропагувала ідею автономії України</w:t>
      </w:r>
      <w:r w:rsidR="00820EEA">
        <w:rPr>
          <w:rFonts w:ascii="Times New Roman" w:hAnsi="Times New Roman" w:cs="Times New Roman"/>
          <w:sz w:val="28"/>
          <w:szCs w:val="28"/>
          <w:lang w:val="uk-UA"/>
        </w:rPr>
        <w:t xml:space="preserve"> в складі Російської федерації </w:t>
      </w:r>
      <w:r w:rsidR="0039274A">
        <w:rPr>
          <w:rFonts w:ascii="Times New Roman" w:hAnsi="Times New Roman" w:cs="Times New Roman"/>
          <w:sz w:val="28"/>
          <w:szCs w:val="28"/>
          <w:lang w:val="uk-UA"/>
        </w:rPr>
        <w:t>[</w:t>
      </w:r>
      <w:r w:rsidR="00D81E10">
        <w:rPr>
          <w:rFonts w:ascii="Times New Roman" w:hAnsi="Times New Roman" w:cs="Times New Roman"/>
          <w:sz w:val="28"/>
          <w:szCs w:val="28"/>
          <w:lang w:val="uk-UA"/>
        </w:rPr>
        <w:t>20</w:t>
      </w:r>
      <w:r w:rsidR="0039274A">
        <w:rPr>
          <w:rFonts w:ascii="Times New Roman" w:hAnsi="Times New Roman" w:cs="Times New Roman"/>
          <w:sz w:val="28"/>
          <w:szCs w:val="28"/>
          <w:lang w:val="uk-UA"/>
        </w:rPr>
        <w:t>].</w:t>
      </w:r>
    </w:p>
    <w:p w:rsidR="00105CC8" w:rsidRDefault="00324B8E" w:rsidP="00105CC8">
      <w:pPr>
        <w:autoSpaceDE w:val="0"/>
        <w:autoSpaceDN w:val="0"/>
        <w:adjustRightInd w:val="0"/>
        <w:spacing w:after="0" w:line="360" w:lineRule="auto"/>
        <w:ind w:firstLine="709"/>
        <w:jc w:val="both"/>
        <w:rPr>
          <w:rFonts w:ascii="Times New Roman" w:hAnsi="Times New Roman" w:cs="Times New Roman"/>
          <w:sz w:val="28"/>
          <w:szCs w:val="28"/>
          <w:lang w:val="uk-UA"/>
        </w:rPr>
      </w:pPr>
      <w:proofErr w:type="spellStart"/>
      <w:r w:rsidRPr="00CB14E9">
        <w:rPr>
          <w:rFonts w:ascii="Times New Roman" w:hAnsi="Times New Roman" w:cs="Times New Roman"/>
          <w:sz w:val="28"/>
          <w:szCs w:val="28"/>
        </w:rPr>
        <w:lastRenderedPageBreak/>
        <w:t>Кількість</w:t>
      </w:r>
      <w:proofErr w:type="spellEnd"/>
      <w:r w:rsidRPr="00CB14E9">
        <w:rPr>
          <w:rFonts w:ascii="Times New Roman" w:hAnsi="Times New Roman" w:cs="Times New Roman"/>
          <w:sz w:val="28"/>
          <w:szCs w:val="28"/>
        </w:rPr>
        <w:t xml:space="preserve"> </w:t>
      </w:r>
      <w:proofErr w:type="spellStart"/>
      <w:r w:rsidRPr="00CB14E9">
        <w:rPr>
          <w:rFonts w:ascii="Times New Roman" w:hAnsi="Times New Roman" w:cs="Times New Roman"/>
          <w:sz w:val="28"/>
          <w:szCs w:val="28"/>
        </w:rPr>
        <w:t>місцевих</w:t>
      </w:r>
      <w:proofErr w:type="spellEnd"/>
      <w:r w:rsidRPr="00CB14E9">
        <w:rPr>
          <w:rFonts w:ascii="Times New Roman" w:hAnsi="Times New Roman" w:cs="Times New Roman"/>
          <w:sz w:val="28"/>
          <w:szCs w:val="28"/>
        </w:rPr>
        <w:t xml:space="preserve"> газет </w:t>
      </w:r>
      <w:proofErr w:type="spellStart"/>
      <w:r w:rsidRPr="00CB14E9">
        <w:rPr>
          <w:rFonts w:ascii="Times New Roman" w:hAnsi="Times New Roman" w:cs="Times New Roman"/>
          <w:sz w:val="28"/>
          <w:szCs w:val="28"/>
        </w:rPr>
        <w:t>значно</w:t>
      </w:r>
      <w:proofErr w:type="spellEnd"/>
      <w:r w:rsidRPr="00CB14E9">
        <w:rPr>
          <w:rFonts w:ascii="Times New Roman" w:hAnsi="Times New Roman" w:cs="Times New Roman"/>
          <w:sz w:val="28"/>
          <w:szCs w:val="28"/>
        </w:rPr>
        <w:t xml:space="preserve"> </w:t>
      </w:r>
      <w:proofErr w:type="spellStart"/>
      <w:r w:rsidRPr="00CB14E9">
        <w:rPr>
          <w:rFonts w:ascii="Times New Roman" w:hAnsi="Times New Roman" w:cs="Times New Roman"/>
          <w:sz w:val="28"/>
          <w:szCs w:val="28"/>
        </w:rPr>
        <w:t>пере</w:t>
      </w:r>
      <w:r w:rsidRPr="00CB14E9">
        <w:rPr>
          <w:rFonts w:ascii="Times New Roman" w:hAnsi="Times New Roman" w:cs="Times New Roman"/>
          <w:sz w:val="28"/>
          <w:szCs w:val="28"/>
        </w:rPr>
        <w:softHyphen/>
        <w:t>вищувала</w:t>
      </w:r>
      <w:proofErr w:type="spellEnd"/>
      <w:r w:rsidRPr="00CB14E9">
        <w:rPr>
          <w:rFonts w:ascii="Times New Roman" w:hAnsi="Times New Roman" w:cs="Times New Roman"/>
          <w:sz w:val="28"/>
          <w:szCs w:val="28"/>
        </w:rPr>
        <w:t xml:space="preserve"> </w:t>
      </w:r>
      <w:proofErr w:type="spellStart"/>
      <w:r w:rsidRPr="00CB14E9">
        <w:rPr>
          <w:rFonts w:ascii="Times New Roman" w:hAnsi="Times New Roman" w:cs="Times New Roman"/>
          <w:sz w:val="28"/>
          <w:szCs w:val="28"/>
        </w:rPr>
        <w:t>кількість</w:t>
      </w:r>
      <w:proofErr w:type="spellEnd"/>
      <w:r w:rsidRPr="00CB14E9">
        <w:rPr>
          <w:rFonts w:ascii="Times New Roman" w:hAnsi="Times New Roman" w:cs="Times New Roman"/>
          <w:sz w:val="28"/>
          <w:szCs w:val="28"/>
        </w:rPr>
        <w:t xml:space="preserve"> </w:t>
      </w:r>
      <w:proofErr w:type="spellStart"/>
      <w:r w:rsidRPr="00CB14E9">
        <w:rPr>
          <w:rFonts w:ascii="Times New Roman" w:hAnsi="Times New Roman" w:cs="Times New Roman"/>
          <w:sz w:val="28"/>
          <w:szCs w:val="28"/>
        </w:rPr>
        <w:t>загальнодержавних</w:t>
      </w:r>
      <w:proofErr w:type="spellEnd"/>
      <w:r w:rsidRPr="00CB14E9">
        <w:rPr>
          <w:rFonts w:ascii="Times New Roman" w:hAnsi="Times New Roman" w:cs="Times New Roman"/>
          <w:sz w:val="28"/>
          <w:szCs w:val="28"/>
        </w:rPr>
        <w:t xml:space="preserve"> та </w:t>
      </w:r>
      <w:proofErr w:type="spellStart"/>
      <w:r w:rsidRPr="00CB14E9">
        <w:rPr>
          <w:rFonts w:ascii="Times New Roman" w:hAnsi="Times New Roman" w:cs="Times New Roman"/>
          <w:sz w:val="28"/>
          <w:szCs w:val="28"/>
        </w:rPr>
        <w:t>губернських</w:t>
      </w:r>
      <w:proofErr w:type="spellEnd"/>
      <w:r>
        <w:rPr>
          <w:rFonts w:ascii="Times New Roman" w:hAnsi="Times New Roman" w:cs="Times New Roman"/>
          <w:sz w:val="28"/>
          <w:szCs w:val="28"/>
          <w:lang w:val="uk-UA"/>
        </w:rPr>
        <w:t xml:space="preserve">. </w:t>
      </w:r>
      <w:r w:rsidR="00105CC8">
        <w:rPr>
          <w:rFonts w:ascii="Times New Roman" w:hAnsi="Times New Roman" w:cs="Times New Roman"/>
          <w:sz w:val="28"/>
          <w:szCs w:val="28"/>
          <w:lang w:val="uk-UA"/>
        </w:rPr>
        <w:t xml:space="preserve">Як зазначає  автор </w:t>
      </w:r>
      <w:r w:rsidR="004C25DB">
        <w:rPr>
          <w:rFonts w:ascii="Times New Roman" w:hAnsi="Times New Roman" w:cs="Times New Roman"/>
          <w:sz w:val="28"/>
          <w:szCs w:val="28"/>
          <w:lang w:val="uk-UA"/>
        </w:rPr>
        <w:t>на</w:t>
      </w:r>
      <w:r w:rsidR="00105CC8">
        <w:rPr>
          <w:rFonts w:ascii="Times New Roman" w:hAnsi="Times New Roman" w:cs="Times New Roman"/>
          <w:sz w:val="28"/>
          <w:szCs w:val="28"/>
          <w:lang w:val="uk-UA"/>
        </w:rPr>
        <w:t xml:space="preserve">рису </w:t>
      </w:r>
      <w:r w:rsidR="00F570F0">
        <w:rPr>
          <w:rFonts w:ascii="Times New Roman" w:hAnsi="Times New Roman" w:cs="Times New Roman"/>
          <w:sz w:val="28"/>
          <w:szCs w:val="28"/>
          <w:lang w:val="uk-UA"/>
        </w:rPr>
        <w:t xml:space="preserve">з історії періодичної преси Поділля </w:t>
      </w:r>
      <w:r w:rsidR="00105CC8">
        <w:rPr>
          <w:rFonts w:ascii="Times New Roman" w:hAnsi="Times New Roman" w:cs="Times New Roman"/>
          <w:sz w:val="28"/>
          <w:szCs w:val="28"/>
          <w:lang w:val="uk-UA"/>
        </w:rPr>
        <w:t xml:space="preserve">М. </w:t>
      </w:r>
      <w:proofErr w:type="spellStart"/>
      <w:r w:rsidR="00105CC8">
        <w:rPr>
          <w:rFonts w:ascii="Times New Roman" w:hAnsi="Times New Roman" w:cs="Times New Roman"/>
          <w:sz w:val="28"/>
          <w:szCs w:val="28"/>
          <w:lang w:val="uk-UA"/>
        </w:rPr>
        <w:t>Біл</w:t>
      </w:r>
      <w:r w:rsidR="00815B44">
        <w:rPr>
          <w:rFonts w:ascii="Times New Roman" w:hAnsi="Times New Roman" w:cs="Times New Roman"/>
          <w:sz w:val="28"/>
          <w:szCs w:val="28"/>
          <w:lang w:val="uk-UA"/>
        </w:rPr>
        <w:t>и</w:t>
      </w:r>
      <w:r w:rsidR="00105CC8">
        <w:rPr>
          <w:rFonts w:ascii="Times New Roman" w:hAnsi="Times New Roman" w:cs="Times New Roman"/>
          <w:sz w:val="28"/>
          <w:szCs w:val="28"/>
          <w:lang w:val="uk-UA"/>
        </w:rPr>
        <w:t>нський</w:t>
      </w:r>
      <w:proofErr w:type="spellEnd"/>
      <w:r w:rsidR="00105CC8">
        <w:rPr>
          <w:rFonts w:ascii="Times New Roman" w:hAnsi="Times New Roman" w:cs="Times New Roman"/>
          <w:sz w:val="28"/>
          <w:szCs w:val="28"/>
          <w:lang w:val="uk-UA"/>
        </w:rPr>
        <w:t xml:space="preserve">, </w:t>
      </w:r>
      <w:r w:rsidR="00B67FE5">
        <w:rPr>
          <w:rFonts w:ascii="Times New Roman" w:hAnsi="Times New Roman" w:cs="Times New Roman"/>
          <w:sz w:val="28"/>
          <w:szCs w:val="28"/>
          <w:lang w:val="uk-UA"/>
        </w:rPr>
        <w:t xml:space="preserve">на </w:t>
      </w:r>
      <w:r w:rsidR="00F570F0">
        <w:rPr>
          <w:rFonts w:ascii="Times New Roman" w:hAnsi="Times New Roman" w:cs="Times New Roman"/>
          <w:sz w:val="28"/>
          <w:szCs w:val="28"/>
          <w:lang w:val="uk-UA"/>
        </w:rPr>
        <w:t xml:space="preserve">її </w:t>
      </w:r>
      <w:r w:rsidR="00B67FE5">
        <w:rPr>
          <w:rFonts w:ascii="Times New Roman" w:hAnsi="Times New Roman" w:cs="Times New Roman"/>
          <w:sz w:val="28"/>
          <w:szCs w:val="28"/>
          <w:lang w:val="uk-UA"/>
        </w:rPr>
        <w:t xml:space="preserve">розвиток істотно впливала постійна зміна державної влади </w:t>
      </w:r>
      <w:r w:rsidR="00105CC8">
        <w:rPr>
          <w:rFonts w:ascii="Times New Roman" w:hAnsi="Times New Roman" w:cs="Times New Roman"/>
          <w:sz w:val="28"/>
          <w:szCs w:val="28"/>
          <w:lang w:val="uk-UA"/>
        </w:rPr>
        <w:t xml:space="preserve">протягом 1917-1920 рр.  Бувало так, що в одній частині Поділля була одна влада, а в другій інша. Через те зв’язок навіть між сусідніми районами інколи був неможливим. Часописи, до того ж, підлягали </w:t>
      </w:r>
      <w:r w:rsidR="00622EA3">
        <w:rPr>
          <w:rFonts w:ascii="Times New Roman" w:hAnsi="Times New Roman" w:cs="Times New Roman"/>
          <w:sz w:val="28"/>
          <w:szCs w:val="28"/>
          <w:lang w:val="uk-UA"/>
        </w:rPr>
        <w:t>військовій цензурі</w:t>
      </w:r>
      <w:r w:rsidR="00105CC8">
        <w:rPr>
          <w:rFonts w:ascii="Times New Roman" w:hAnsi="Times New Roman" w:cs="Times New Roman"/>
          <w:sz w:val="28"/>
          <w:szCs w:val="28"/>
          <w:lang w:val="uk-UA"/>
        </w:rPr>
        <w:t>. За цих умов «стан газет і журналів був важкий і сумний», що відбилось на їх характері. Незважаючи на це, автор стверджує, що кількість періодичних видань на Поділлі була велика, а найбільше припадало на 1919 та 1920 рр.: відповідно 37 і 21</w:t>
      </w:r>
      <w:r w:rsidR="004C25DB">
        <w:rPr>
          <w:rFonts w:ascii="Times New Roman" w:hAnsi="Times New Roman" w:cs="Times New Roman"/>
          <w:sz w:val="28"/>
          <w:szCs w:val="28"/>
          <w:lang w:val="uk-UA"/>
        </w:rPr>
        <w:t xml:space="preserve"> у Кам’янці, 22 і 22 у Вінниці</w:t>
      </w:r>
      <w:r w:rsidR="00105CC8">
        <w:rPr>
          <w:rFonts w:ascii="Times New Roman" w:hAnsi="Times New Roman" w:cs="Times New Roman"/>
          <w:sz w:val="28"/>
          <w:szCs w:val="28"/>
          <w:lang w:val="uk-UA"/>
        </w:rPr>
        <w:t xml:space="preserve"> [</w:t>
      </w:r>
      <w:r w:rsidR="009B72FA">
        <w:rPr>
          <w:rFonts w:ascii="Times New Roman" w:hAnsi="Times New Roman" w:cs="Times New Roman"/>
          <w:sz w:val="28"/>
          <w:szCs w:val="28"/>
          <w:lang w:val="uk-UA"/>
        </w:rPr>
        <w:t>15</w:t>
      </w:r>
      <w:r w:rsidR="00105CC8">
        <w:rPr>
          <w:rFonts w:ascii="Times New Roman" w:hAnsi="Times New Roman" w:cs="Times New Roman"/>
          <w:sz w:val="28"/>
          <w:szCs w:val="28"/>
          <w:lang w:val="uk-UA"/>
        </w:rPr>
        <w:t>,с.26].</w:t>
      </w:r>
    </w:p>
    <w:p w:rsidR="00105CC8" w:rsidRDefault="004C25DB" w:rsidP="00105CC8">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 </w:t>
      </w:r>
      <w:proofErr w:type="spellStart"/>
      <w:r w:rsidR="00105CC8">
        <w:rPr>
          <w:rFonts w:ascii="Times New Roman" w:hAnsi="Times New Roman" w:cs="Times New Roman"/>
          <w:sz w:val="28"/>
          <w:szCs w:val="28"/>
          <w:lang w:val="uk-UA"/>
        </w:rPr>
        <w:t>Біл</w:t>
      </w:r>
      <w:r w:rsidR="00815B44">
        <w:rPr>
          <w:rFonts w:ascii="Times New Roman" w:hAnsi="Times New Roman" w:cs="Times New Roman"/>
          <w:sz w:val="28"/>
          <w:szCs w:val="28"/>
          <w:lang w:val="uk-UA"/>
        </w:rPr>
        <w:t>и</w:t>
      </w:r>
      <w:r w:rsidR="00105CC8">
        <w:rPr>
          <w:rFonts w:ascii="Times New Roman" w:hAnsi="Times New Roman" w:cs="Times New Roman"/>
          <w:sz w:val="28"/>
          <w:szCs w:val="28"/>
          <w:lang w:val="uk-UA"/>
        </w:rPr>
        <w:t>нській</w:t>
      </w:r>
      <w:proofErr w:type="spellEnd"/>
      <w:r w:rsidR="00105CC8">
        <w:rPr>
          <w:rFonts w:ascii="Times New Roman" w:hAnsi="Times New Roman" w:cs="Times New Roman"/>
          <w:sz w:val="28"/>
          <w:szCs w:val="28"/>
          <w:lang w:val="uk-UA"/>
        </w:rPr>
        <w:t xml:space="preserve"> виокремлює характерні риси періодики Поділля зазначеного періоду:</w:t>
      </w:r>
      <w:r w:rsidR="00B67FE5">
        <w:rPr>
          <w:rFonts w:ascii="Times New Roman" w:hAnsi="Times New Roman" w:cs="Times New Roman"/>
          <w:sz w:val="28"/>
          <w:szCs w:val="28"/>
          <w:lang w:val="uk-UA"/>
        </w:rPr>
        <w:t xml:space="preserve"> а) з</w:t>
      </w:r>
      <w:r w:rsidR="00105CC8">
        <w:rPr>
          <w:rFonts w:ascii="Times New Roman" w:hAnsi="Times New Roman" w:cs="Times New Roman"/>
          <w:sz w:val="28"/>
          <w:szCs w:val="28"/>
          <w:lang w:val="uk-UA"/>
        </w:rPr>
        <w:t>’ясування та популяр</w:t>
      </w:r>
      <w:r>
        <w:rPr>
          <w:rFonts w:ascii="Times New Roman" w:hAnsi="Times New Roman" w:cs="Times New Roman"/>
          <w:sz w:val="28"/>
          <w:szCs w:val="28"/>
          <w:lang w:val="uk-UA"/>
        </w:rPr>
        <w:t>изація завдань державної влади і</w:t>
      </w:r>
      <w:r w:rsidR="00105CC8">
        <w:rPr>
          <w:rFonts w:ascii="Times New Roman" w:hAnsi="Times New Roman" w:cs="Times New Roman"/>
          <w:sz w:val="28"/>
          <w:szCs w:val="28"/>
          <w:lang w:val="uk-UA"/>
        </w:rPr>
        <w:t xml:space="preserve"> партії</w:t>
      </w:r>
      <w:r w:rsidR="00B67FE5">
        <w:rPr>
          <w:rFonts w:ascii="Times New Roman" w:hAnsi="Times New Roman" w:cs="Times New Roman"/>
          <w:sz w:val="28"/>
          <w:szCs w:val="28"/>
          <w:lang w:val="uk-UA"/>
        </w:rPr>
        <w:t xml:space="preserve">; </w:t>
      </w:r>
      <w:r w:rsidR="00105CC8">
        <w:rPr>
          <w:rFonts w:ascii="Times New Roman" w:hAnsi="Times New Roman" w:cs="Times New Roman"/>
          <w:sz w:val="28"/>
          <w:szCs w:val="28"/>
          <w:lang w:val="uk-UA"/>
        </w:rPr>
        <w:t xml:space="preserve">б) </w:t>
      </w:r>
      <w:r w:rsidR="00B67FE5">
        <w:rPr>
          <w:rFonts w:ascii="Times New Roman" w:hAnsi="Times New Roman" w:cs="Times New Roman"/>
          <w:sz w:val="28"/>
          <w:szCs w:val="28"/>
          <w:lang w:val="uk-UA"/>
        </w:rPr>
        <w:t>ч</w:t>
      </w:r>
      <w:r w:rsidR="00105CC8">
        <w:rPr>
          <w:rFonts w:ascii="Times New Roman" w:hAnsi="Times New Roman" w:cs="Times New Roman"/>
          <w:sz w:val="28"/>
          <w:szCs w:val="28"/>
          <w:lang w:val="uk-UA"/>
        </w:rPr>
        <w:t>асті й детальні міркуванн</w:t>
      </w:r>
      <w:r w:rsidR="00324B8E">
        <w:rPr>
          <w:rFonts w:ascii="Times New Roman" w:hAnsi="Times New Roman" w:cs="Times New Roman"/>
          <w:sz w:val="28"/>
          <w:szCs w:val="28"/>
          <w:lang w:val="uk-UA"/>
        </w:rPr>
        <w:t>я у справах зовнішньої політики</w:t>
      </w:r>
      <w:r w:rsidR="00B67FE5">
        <w:rPr>
          <w:rFonts w:ascii="Times New Roman" w:hAnsi="Times New Roman" w:cs="Times New Roman"/>
          <w:sz w:val="28"/>
          <w:szCs w:val="28"/>
          <w:lang w:val="uk-UA"/>
        </w:rPr>
        <w:t xml:space="preserve">; </w:t>
      </w:r>
      <w:r w:rsidR="00105CC8">
        <w:rPr>
          <w:rFonts w:ascii="Times New Roman" w:hAnsi="Times New Roman" w:cs="Times New Roman"/>
          <w:sz w:val="28"/>
          <w:szCs w:val="28"/>
          <w:lang w:val="uk-UA"/>
        </w:rPr>
        <w:t>в)</w:t>
      </w:r>
      <w:r w:rsidR="00B67FE5">
        <w:rPr>
          <w:rFonts w:ascii="Times New Roman" w:hAnsi="Times New Roman" w:cs="Times New Roman"/>
          <w:sz w:val="28"/>
          <w:szCs w:val="28"/>
          <w:lang w:val="uk-UA"/>
        </w:rPr>
        <w:t>ц</w:t>
      </w:r>
      <w:r w:rsidR="00105CC8">
        <w:rPr>
          <w:rFonts w:ascii="Times New Roman" w:hAnsi="Times New Roman" w:cs="Times New Roman"/>
          <w:sz w:val="28"/>
          <w:szCs w:val="28"/>
          <w:lang w:val="uk-UA"/>
        </w:rPr>
        <w:t>ілковита м</w:t>
      </w:r>
      <w:r w:rsidR="00324B8E">
        <w:rPr>
          <w:rFonts w:ascii="Times New Roman" w:hAnsi="Times New Roman" w:cs="Times New Roman"/>
          <w:sz w:val="28"/>
          <w:szCs w:val="28"/>
          <w:lang w:val="uk-UA"/>
        </w:rPr>
        <w:t>айже відсутність дописів з краю, що було</w:t>
      </w:r>
      <w:r w:rsidR="00105CC8">
        <w:rPr>
          <w:rFonts w:ascii="Times New Roman" w:hAnsi="Times New Roman" w:cs="Times New Roman"/>
          <w:sz w:val="28"/>
          <w:szCs w:val="28"/>
          <w:lang w:val="uk-UA"/>
        </w:rPr>
        <w:t xml:space="preserve"> наслідком згадан</w:t>
      </w:r>
      <w:r w:rsidR="00F570F0">
        <w:rPr>
          <w:rFonts w:ascii="Times New Roman" w:hAnsi="Times New Roman" w:cs="Times New Roman"/>
          <w:sz w:val="28"/>
          <w:szCs w:val="28"/>
          <w:lang w:val="uk-UA"/>
        </w:rPr>
        <w:t>их вище умов бурхливого періоду</w:t>
      </w:r>
      <w:r w:rsidR="00B67FE5">
        <w:rPr>
          <w:rFonts w:ascii="Times New Roman" w:hAnsi="Times New Roman" w:cs="Times New Roman"/>
          <w:sz w:val="28"/>
          <w:szCs w:val="28"/>
          <w:lang w:val="uk-UA"/>
        </w:rPr>
        <w:t>; г) з</w:t>
      </w:r>
      <w:r>
        <w:rPr>
          <w:rFonts w:ascii="Times New Roman" w:hAnsi="Times New Roman" w:cs="Times New Roman"/>
          <w:sz w:val="28"/>
          <w:szCs w:val="28"/>
          <w:lang w:val="uk-UA"/>
        </w:rPr>
        <w:t>апальність у тоні та стилі</w:t>
      </w:r>
      <w:r w:rsidR="00B67FE5">
        <w:rPr>
          <w:rFonts w:ascii="Times New Roman" w:hAnsi="Times New Roman" w:cs="Times New Roman"/>
          <w:sz w:val="28"/>
          <w:szCs w:val="28"/>
          <w:lang w:val="uk-UA"/>
        </w:rPr>
        <w:t xml:space="preserve">; </w:t>
      </w:r>
      <w:r w:rsidR="00324B8E">
        <w:rPr>
          <w:rFonts w:ascii="Times New Roman" w:hAnsi="Times New Roman" w:cs="Times New Roman"/>
          <w:sz w:val="28"/>
          <w:szCs w:val="28"/>
          <w:lang w:val="uk-UA"/>
        </w:rPr>
        <w:t>д) к</w:t>
      </w:r>
      <w:r w:rsidR="00105CC8">
        <w:rPr>
          <w:rFonts w:ascii="Times New Roman" w:hAnsi="Times New Roman" w:cs="Times New Roman"/>
          <w:sz w:val="28"/>
          <w:szCs w:val="28"/>
          <w:lang w:val="uk-UA"/>
        </w:rPr>
        <w:t>олегіальність видавання й редагування</w:t>
      </w:r>
      <w:r>
        <w:rPr>
          <w:rFonts w:ascii="Times New Roman" w:hAnsi="Times New Roman" w:cs="Times New Roman"/>
          <w:sz w:val="28"/>
          <w:szCs w:val="28"/>
          <w:lang w:val="uk-UA"/>
        </w:rPr>
        <w:t xml:space="preserve"> (</w:t>
      </w:r>
      <w:r w:rsidR="00105CC8">
        <w:rPr>
          <w:rFonts w:ascii="Times New Roman" w:hAnsi="Times New Roman" w:cs="Times New Roman"/>
          <w:sz w:val="28"/>
          <w:szCs w:val="28"/>
          <w:lang w:val="uk-UA"/>
        </w:rPr>
        <w:t>більшість видань – партійні т</w:t>
      </w:r>
      <w:r w:rsidR="00B67FE5">
        <w:rPr>
          <w:rFonts w:ascii="Times New Roman" w:hAnsi="Times New Roman" w:cs="Times New Roman"/>
          <w:sz w:val="28"/>
          <w:szCs w:val="28"/>
          <w:lang w:val="uk-UA"/>
        </w:rPr>
        <w:t>а інших громадських організацій</w:t>
      </w:r>
      <w:r>
        <w:rPr>
          <w:rFonts w:ascii="Times New Roman" w:hAnsi="Times New Roman" w:cs="Times New Roman"/>
          <w:sz w:val="28"/>
          <w:szCs w:val="28"/>
          <w:lang w:val="uk-UA"/>
        </w:rPr>
        <w:t>)</w:t>
      </w:r>
      <w:r w:rsidR="00B67FE5">
        <w:rPr>
          <w:rFonts w:ascii="Times New Roman" w:hAnsi="Times New Roman" w:cs="Times New Roman"/>
          <w:sz w:val="28"/>
          <w:szCs w:val="28"/>
          <w:lang w:val="uk-UA"/>
        </w:rPr>
        <w:t xml:space="preserve">; </w:t>
      </w:r>
      <w:r w:rsidR="00105CC8">
        <w:rPr>
          <w:rFonts w:ascii="Times New Roman" w:hAnsi="Times New Roman" w:cs="Times New Roman"/>
          <w:sz w:val="28"/>
          <w:szCs w:val="28"/>
          <w:lang w:val="uk-UA"/>
        </w:rPr>
        <w:t xml:space="preserve">е) </w:t>
      </w:r>
      <w:proofErr w:type="spellStart"/>
      <w:r w:rsidR="00B67FE5">
        <w:rPr>
          <w:rFonts w:ascii="Times New Roman" w:hAnsi="Times New Roman" w:cs="Times New Roman"/>
          <w:sz w:val="28"/>
          <w:szCs w:val="28"/>
          <w:lang w:val="uk-UA"/>
        </w:rPr>
        <w:t>к</w:t>
      </w:r>
      <w:r w:rsidR="00105CC8">
        <w:rPr>
          <w:rFonts w:ascii="Times New Roman" w:hAnsi="Times New Roman" w:cs="Times New Roman"/>
          <w:sz w:val="28"/>
          <w:szCs w:val="28"/>
          <w:lang w:val="uk-UA"/>
        </w:rPr>
        <w:t>ороткотривалість</w:t>
      </w:r>
      <w:proofErr w:type="spellEnd"/>
      <w:r w:rsidR="00105CC8">
        <w:rPr>
          <w:rFonts w:ascii="Times New Roman" w:hAnsi="Times New Roman" w:cs="Times New Roman"/>
          <w:sz w:val="28"/>
          <w:szCs w:val="28"/>
          <w:lang w:val="uk-UA"/>
        </w:rPr>
        <w:t xml:space="preserve"> періодичних органів також пояснювалася важкими умовами їх існування</w:t>
      </w:r>
      <w:r w:rsidR="00F570F0">
        <w:rPr>
          <w:rFonts w:ascii="Times New Roman" w:hAnsi="Times New Roman" w:cs="Times New Roman"/>
          <w:sz w:val="28"/>
          <w:szCs w:val="28"/>
          <w:lang w:val="uk-UA"/>
        </w:rPr>
        <w:t>.</w:t>
      </w:r>
      <w:r w:rsidR="00F570F0" w:rsidRPr="00F570F0">
        <w:rPr>
          <w:rFonts w:ascii="Times New Roman" w:hAnsi="Times New Roman" w:cs="Times New Roman"/>
          <w:sz w:val="28"/>
          <w:szCs w:val="28"/>
          <w:lang w:val="uk-UA"/>
        </w:rPr>
        <w:t xml:space="preserve"> </w:t>
      </w:r>
      <w:r w:rsidR="00F570F0">
        <w:rPr>
          <w:rFonts w:ascii="Times New Roman" w:hAnsi="Times New Roman" w:cs="Times New Roman"/>
          <w:sz w:val="28"/>
          <w:szCs w:val="28"/>
          <w:lang w:val="uk-UA"/>
        </w:rPr>
        <w:t>Як пише автор: «не було жодної певності в існуванні часопису»</w:t>
      </w:r>
      <w:r w:rsidR="00105CC8">
        <w:rPr>
          <w:rFonts w:ascii="Times New Roman" w:hAnsi="Times New Roman" w:cs="Times New Roman"/>
          <w:sz w:val="28"/>
          <w:szCs w:val="28"/>
          <w:lang w:val="uk-UA"/>
        </w:rPr>
        <w:t xml:space="preserve"> [</w:t>
      </w:r>
      <w:r w:rsidR="009B72FA">
        <w:rPr>
          <w:rFonts w:ascii="Times New Roman" w:hAnsi="Times New Roman" w:cs="Times New Roman"/>
          <w:sz w:val="28"/>
          <w:szCs w:val="28"/>
          <w:lang w:val="uk-UA"/>
        </w:rPr>
        <w:t>15</w:t>
      </w:r>
      <w:r w:rsidR="00105CC8">
        <w:rPr>
          <w:rFonts w:ascii="Times New Roman" w:hAnsi="Times New Roman" w:cs="Times New Roman"/>
          <w:sz w:val="28"/>
          <w:szCs w:val="28"/>
          <w:lang w:val="uk-UA"/>
        </w:rPr>
        <w:t>,с.27].</w:t>
      </w:r>
    </w:p>
    <w:p w:rsidR="00105CC8" w:rsidRDefault="00105CC8" w:rsidP="00105CC8">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Щодо політичної орієнтації, то після 1917 р. зникають видання правого та поміркованого спрямування. Протягом 1917-1920 рр. переважали часописи демократичного</w:t>
      </w:r>
      <w:r w:rsidR="00C45741">
        <w:rPr>
          <w:rFonts w:ascii="Times New Roman" w:hAnsi="Times New Roman" w:cs="Times New Roman"/>
          <w:sz w:val="28"/>
          <w:szCs w:val="28"/>
          <w:lang w:val="uk-UA"/>
        </w:rPr>
        <w:t xml:space="preserve"> та соціалістичного спрямувань</w:t>
      </w:r>
      <w:r>
        <w:rPr>
          <w:rFonts w:ascii="Times New Roman" w:hAnsi="Times New Roman" w:cs="Times New Roman"/>
          <w:sz w:val="28"/>
          <w:szCs w:val="28"/>
          <w:lang w:val="uk-UA"/>
        </w:rPr>
        <w:t>[</w:t>
      </w:r>
      <w:r w:rsidR="009B72FA">
        <w:rPr>
          <w:rFonts w:ascii="Times New Roman" w:hAnsi="Times New Roman" w:cs="Times New Roman"/>
          <w:sz w:val="28"/>
          <w:szCs w:val="28"/>
          <w:lang w:val="uk-UA"/>
        </w:rPr>
        <w:t>15</w:t>
      </w:r>
      <w:r>
        <w:rPr>
          <w:rFonts w:ascii="Times New Roman" w:hAnsi="Times New Roman" w:cs="Times New Roman"/>
          <w:sz w:val="28"/>
          <w:szCs w:val="28"/>
          <w:lang w:val="uk-UA"/>
        </w:rPr>
        <w:t>, с.27-29].</w:t>
      </w:r>
    </w:p>
    <w:p w:rsidR="00354C4F" w:rsidRDefault="00B67FE5" w:rsidP="00105CC8">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Історичний нарис М. </w:t>
      </w:r>
      <w:proofErr w:type="spellStart"/>
      <w:r>
        <w:rPr>
          <w:rFonts w:ascii="Times New Roman" w:hAnsi="Times New Roman" w:cs="Times New Roman"/>
          <w:sz w:val="28"/>
          <w:szCs w:val="28"/>
          <w:lang w:val="uk-UA"/>
        </w:rPr>
        <w:t>Біл</w:t>
      </w:r>
      <w:r w:rsidR="00815B44">
        <w:rPr>
          <w:rFonts w:ascii="Times New Roman" w:hAnsi="Times New Roman" w:cs="Times New Roman"/>
          <w:sz w:val="28"/>
          <w:szCs w:val="28"/>
          <w:lang w:val="uk-UA"/>
        </w:rPr>
        <w:t>и</w:t>
      </w:r>
      <w:r>
        <w:rPr>
          <w:rFonts w:ascii="Times New Roman" w:hAnsi="Times New Roman" w:cs="Times New Roman"/>
          <w:sz w:val="28"/>
          <w:szCs w:val="28"/>
          <w:lang w:val="uk-UA"/>
        </w:rPr>
        <w:t>нського</w:t>
      </w:r>
      <w:proofErr w:type="spellEnd"/>
      <w:r w:rsidR="00105CC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доповнює </w:t>
      </w:r>
      <w:r w:rsidR="00105CC8">
        <w:rPr>
          <w:rFonts w:ascii="Times New Roman" w:hAnsi="Times New Roman" w:cs="Times New Roman"/>
          <w:sz w:val="28"/>
          <w:szCs w:val="28"/>
          <w:lang w:val="uk-UA"/>
        </w:rPr>
        <w:t xml:space="preserve"> </w:t>
      </w:r>
      <w:r w:rsidR="00625BFA">
        <w:rPr>
          <w:rFonts w:ascii="Times New Roman" w:hAnsi="Times New Roman" w:cs="Times New Roman"/>
          <w:sz w:val="28"/>
          <w:szCs w:val="28"/>
          <w:lang w:val="uk-UA"/>
        </w:rPr>
        <w:t xml:space="preserve">бібліографічний покажчик </w:t>
      </w:r>
      <w:r w:rsidR="00105CC8">
        <w:rPr>
          <w:rFonts w:ascii="Times New Roman" w:hAnsi="Times New Roman" w:cs="Times New Roman"/>
          <w:sz w:val="28"/>
          <w:szCs w:val="28"/>
          <w:lang w:val="uk-UA"/>
        </w:rPr>
        <w:t>Н</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Співачевської</w:t>
      </w:r>
      <w:proofErr w:type="spellEnd"/>
      <w:r w:rsidR="00105CC8">
        <w:rPr>
          <w:rFonts w:ascii="Times New Roman" w:hAnsi="Times New Roman" w:cs="Times New Roman"/>
          <w:sz w:val="28"/>
          <w:szCs w:val="28"/>
          <w:lang w:val="uk-UA"/>
        </w:rPr>
        <w:t xml:space="preserve">, що містить анотований перелік періодичних видань Поділля з 1838 по 1927 рр. За </w:t>
      </w:r>
      <w:r w:rsidR="00625BFA">
        <w:rPr>
          <w:rFonts w:ascii="Times New Roman" w:hAnsi="Times New Roman" w:cs="Times New Roman"/>
          <w:sz w:val="28"/>
          <w:szCs w:val="28"/>
          <w:lang w:val="uk-UA"/>
        </w:rPr>
        <w:t xml:space="preserve">його </w:t>
      </w:r>
      <w:r w:rsidR="00105CC8">
        <w:rPr>
          <w:rFonts w:ascii="Times New Roman" w:hAnsi="Times New Roman" w:cs="Times New Roman"/>
          <w:sz w:val="28"/>
          <w:szCs w:val="28"/>
          <w:lang w:val="uk-UA"/>
        </w:rPr>
        <w:t>даними протягом 1917-1920 рр. на Поділлі виходило</w:t>
      </w:r>
      <w:r>
        <w:rPr>
          <w:rFonts w:ascii="Times New Roman" w:hAnsi="Times New Roman" w:cs="Times New Roman"/>
          <w:sz w:val="28"/>
          <w:szCs w:val="28"/>
          <w:lang w:val="uk-UA"/>
        </w:rPr>
        <w:t xml:space="preserve"> 231 періодичне видання, зокрема </w:t>
      </w:r>
      <w:r w:rsidR="00105CC8">
        <w:rPr>
          <w:rFonts w:ascii="Times New Roman" w:hAnsi="Times New Roman" w:cs="Times New Roman"/>
          <w:sz w:val="28"/>
          <w:szCs w:val="28"/>
          <w:lang w:val="uk-UA"/>
        </w:rPr>
        <w:t xml:space="preserve">у 1917 р. – 32, 1918 р. – 44, 1919 р. – 92, 1920 – 63. Найбільше друкувалось у Вінниці та Кам’янці. За родом періодичних видань значно переважали газети. </w:t>
      </w:r>
      <w:r w:rsidR="00625BFA">
        <w:rPr>
          <w:rFonts w:ascii="Times New Roman" w:hAnsi="Times New Roman" w:cs="Times New Roman"/>
          <w:sz w:val="28"/>
          <w:szCs w:val="28"/>
          <w:lang w:val="uk-UA"/>
        </w:rPr>
        <w:t>У</w:t>
      </w:r>
      <w:r w:rsidR="00105CC8">
        <w:rPr>
          <w:rFonts w:ascii="Times New Roman" w:hAnsi="Times New Roman" w:cs="Times New Roman"/>
          <w:sz w:val="28"/>
          <w:szCs w:val="28"/>
          <w:lang w:val="uk-UA"/>
        </w:rPr>
        <w:t xml:space="preserve"> 1917 р. на Поділлі переважали російськомовні видання</w:t>
      </w:r>
      <w:r w:rsidR="00173427">
        <w:rPr>
          <w:rFonts w:ascii="Times New Roman" w:hAnsi="Times New Roman" w:cs="Times New Roman"/>
          <w:sz w:val="28"/>
          <w:szCs w:val="28"/>
          <w:lang w:val="uk-UA"/>
        </w:rPr>
        <w:t>, що відображає загальноукраїнську тенденцію</w:t>
      </w:r>
      <w:r w:rsidR="00105CC8">
        <w:rPr>
          <w:rFonts w:ascii="Times New Roman" w:hAnsi="Times New Roman" w:cs="Times New Roman"/>
          <w:sz w:val="28"/>
          <w:szCs w:val="28"/>
          <w:lang w:val="uk-UA"/>
        </w:rPr>
        <w:t xml:space="preserve">, але протягом 1918-1920 рр. найбільше було україномовних </w:t>
      </w:r>
      <w:r w:rsidR="00354C4F">
        <w:rPr>
          <w:rFonts w:ascii="Times New Roman" w:hAnsi="Times New Roman" w:cs="Times New Roman"/>
          <w:sz w:val="28"/>
          <w:szCs w:val="28"/>
          <w:lang w:val="uk-UA"/>
        </w:rPr>
        <w:t>[</w:t>
      </w:r>
      <w:r w:rsidR="00424EBB">
        <w:rPr>
          <w:rFonts w:ascii="Times New Roman" w:hAnsi="Times New Roman" w:cs="Times New Roman"/>
          <w:sz w:val="28"/>
          <w:szCs w:val="28"/>
          <w:lang w:val="uk-UA"/>
        </w:rPr>
        <w:t>14,</w:t>
      </w:r>
      <w:r w:rsidR="00354C4F">
        <w:rPr>
          <w:rFonts w:ascii="Times New Roman" w:hAnsi="Times New Roman" w:cs="Times New Roman"/>
          <w:sz w:val="28"/>
          <w:szCs w:val="28"/>
          <w:lang w:val="uk-UA"/>
        </w:rPr>
        <w:t>с.139-141</w:t>
      </w:r>
      <w:r w:rsidR="00173427">
        <w:rPr>
          <w:rFonts w:ascii="Times New Roman" w:hAnsi="Times New Roman" w:cs="Times New Roman"/>
          <w:sz w:val="28"/>
          <w:szCs w:val="28"/>
          <w:lang w:val="uk-UA"/>
        </w:rPr>
        <w:t>;</w:t>
      </w:r>
      <w:r w:rsidR="00424EBB">
        <w:rPr>
          <w:rFonts w:ascii="Times New Roman" w:hAnsi="Times New Roman" w:cs="Times New Roman"/>
          <w:sz w:val="28"/>
          <w:szCs w:val="28"/>
          <w:lang w:val="uk-UA"/>
        </w:rPr>
        <w:t>32</w:t>
      </w:r>
      <w:r w:rsidR="00354C4F">
        <w:rPr>
          <w:rFonts w:ascii="Times New Roman" w:hAnsi="Times New Roman" w:cs="Times New Roman"/>
          <w:sz w:val="28"/>
          <w:szCs w:val="28"/>
          <w:lang w:val="uk-UA"/>
        </w:rPr>
        <w:t xml:space="preserve">]. </w:t>
      </w:r>
    </w:p>
    <w:p w:rsidR="00105CC8" w:rsidRDefault="006F71A0" w:rsidP="00105CC8">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За часів Центральної Ради (до кінця квітня 1918 р.) на теренах Подільської губернії нараховувалося 38 </w:t>
      </w:r>
      <w:r w:rsidR="0039274A">
        <w:rPr>
          <w:rFonts w:ascii="Times New Roman" w:hAnsi="Times New Roman" w:cs="Times New Roman"/>
          <w:sz w:val="28"/>
          <w:szCs w:val="28"/>
          <w:lang w:val="uk-UA"/>
        </w:rPr>
        <w:t xml:space="preserve">місцевих </w:t>
      </w:r>
      <w:r>
        <w:rPr>
          <w:rFonts w:ascii="Times New Roman" w:hAnsi="Times New Roman" w:cs="Times New Roman"/>
          <w:sz w:val="28"/>
          <w:szCs w:val="28"/>
          <w:lang w:val="uk-UA"/>
        </w:rPr>
        <w:t xml:space="preserve">періодичних видань. </w:t>
      </w:r>
      <w:r w:rsidR="00DD1B56">
        <w:rPr>
          <w:rFonts w:ascii="Times New Roman" w:hAnsi="Times New Roman" w:cs="Times New Roman"/>
          <w:sz w:val="28"/>
          <w:szCs w:val="28"/>
          <w:lang w:val="uk-UA"/>
        </w:rPr>
        <w:t xml:space="preserve">Окрім Вінниці та Кам’янця-Подільського, в 1917 </w:t>
      </w:r>
      <w:r w:rsidR="0022354D">
        <w:rPr>
          <w:rFonts w:ascii="Times New Roman" w:hAnsi="Times New Roman" w:cs="Times New Roman"/>
          <w:sz w:val="28"/>
          <w:szCs w:val="28"/>
          <w:lang w:val="uk-UA"/>
        </w:rPr>
        <w:t xml:space="preserve">– на початку 1918 р. </w:t>
      </w:r>
      <w:r w:rsidR="00DD1B56">
        <w:rPr>
          <w:rFonts w:ascii="Times New Roman" w:hAnsi="Times New Roman" w:cs="Times New Roman"/>
          <w:sz w:val="28"/>
          <w:szCs w:val="28"/>
          <w:lang w:val="uk-UA"/>
        </w:rPr>
        <w:t xml:space="preserve"> газети і журнали вид</w:t>
      </w:r>
      <w:r>
        <w:rPr>
          <w:rFonts w:ascii="Times New Roman" w:hAnsi="Times New Roman" w:cs="Times New Roman"/>
          <w:sz w:val="28"/>
          <w:szCs w:val="28"/>
          <w:lang w:val="uk-UA"/>
        </w:rPr>
        <w:t>а</w:t>
      </w:r>
      <w:r w:rsidR="00DD1B56">
        <w:rPr>
          <w:rFonts w:ascii="Times New Roman" w:hAnsi="Times New Roman" w:cs="Times New Roman"/>
          <w:sz w:val="28"/>
          <w:szCs w:val="28"/>
          <w:lang w:val="uk-UA"/>
        </w:rPr>
        <w:t xml:space="preserve">валися в Гайсині, Жмеринці, Липовці, </w:t>
      </w:r>
      <w:proofErr w:type="spellStart"/>
      <w:r w:rsidR="00DD1B56">
        <w:rPr>
          <w:rFonts w:ascii="Times New Roman" w:hAnsi="Times New Roman" w:cs="Times New Roman"/>
          <w:sz w:val="28"/>
          <w:szCs w:val="28"/>
          <w:lang w:val="uk-UA"/>
        </w:rPr>
        <w:t>Літині</w:t>
      </w:r>
      <w:proofErr w:type="spellEnd"/>
      <w:r w:rsidR="00DD1B56">
        <w:rPr>
          <w:rFonts w:ascii="Times New Roman" w:hAnsi="Times New Roman" w:cs="Times New Roman"/>
          <w:sz w:val="28"/>
          <w:szCs w:val="28"/>
          <w:lang w:val="uk-UA"/>
        </w:rPr>
        <w:t>, Ольгополі, Проскурові,</w:t>
      </w:r>
      <w:r w:rsidR="00354C4F">
        <w:rPr>
          <w:rFonts w:ascii="Times New Roman" w:hAnsi="Times New Roman" w:cs="Times New Roman"/>
          <w:sz w:val="28"/>
          <w:szCs w:val="28"/>
          <w:lang w:val="uk-UA"/>
        </w:rPr>
        <w:t xml:space="preserve"> </w:t>
      </w:r>
      <w:r w:rsidR="00DD1B56">
        <w:rPr>
          <w:rFonts w:ascii="Times New Roman" w:hAnsi="Times New Roman" w:cs="Times New Roman"/>
          <w:sz w:val="28"/>
          <w:szCs w:val="28"/>
          <w:lang w:val="uk-UA"/>
        </w:rPr>
        <w:t>Тульчині</w:t>
      </w:r>
      <w:r w:rsidR="00354C4F">
        <w:rPr>
          <w:rFonts w:ascii="Times New Roman" w:hAnsi="Times New Roman" w:cs="Times New Roman"/>
          <w:sz w:val="28"/>
          <w:szCs w:val="28"/>
          <w:lang w:val="uk-UA"/>
        </w:rPr>
        <w:t>. Абсолютно переважали видання місцевих органів самоврядування – міських дум, земств, рад робітничих, селянських і військових депутатів</w:t>
      </w:r>
      <w:r w:rsidR="00DD1B56" w:rsidRPr="00DD1B56">
        <w:rPr>
          <w:rFonts w:ascii="Times New Roman" w:hAnsi="Times New Roman" w:cs="Times New Roman"/>
          <w:sz w:val="28"/>
          <w:szCs w:val="28"/>
          <w:lang w:val="uk-UA"/>
        </w:rPr>
        <w:t xml:space="preserve"> </w:t>
      </w:r>
      <w:r w:rsidR="00354C4F">
        <w:rPr>
          <w:rFonts w:ascii="Times New Roman" w:hAnsi="Times New Roman" w:cs="Times New Roman"/>
          <w:sz w:val="28"/>
          <w:szCs w:val="28"/>
          <w:lang w:val="uk-UA"/>
        </w:rPr>
        <w:t xml:space="preserve">– 19. </w:t>
      </w:r>
      <w:r w:rsidR="00625BFA">
        <w:rPr>
          <w:rFonts w:ascii="Times New Roman" w:hAnsi="Times New Roman" w:cs="Times New Roman"/>
          <w:sz w:val="28"/>
          <w:szCs w:val="28"/>
          <w:lang w:val="uk-UA"/>
        </w:rPr>
        <w:t>Д</w:t>
      </w:r>
      <w:r w:rsidR="00354C4F">
        <w:rPr>
          <w:rFonts w:ascii="Times New Roman" w:hAnsi="Times New Roman" w:cs="Times New Roman"/>
          <w:sz w:val="28"/>
          <w:szCs w:val="28"/>
          <w:lang w:val="uk-UA"/>
        </w:rPr>
        <w:t xml:space="preserve">рукувалися газети і часописи загальнополітичного змісту, військові, кооперативні, релігійні, просвітянські </w:t>
      </w:r>
      <w:r w:rsidR="00DD1B56">
        <w:rPr>
          <w:rFonts w:ascii="Times New Roman" w:hAnsi="Times New Roman" w:cs="Times New Roman"/>
          <w:sz w:val="28"/>
          <w:szCs w:val="28"/>
          <w:lang w:val="uk-UA"/>
        </w:rPr>
        <w:t>[</w:t>
      </w:r>
      <w:r w:rsidR="00424EBB">
        <w:rPr>
          <w:rFonts w:ascii="Times New Roman" w:hAnsi="Times New Roman" w:cs="Times New Roman"/>
          <w:sz w:val="28"/>
          <w:szCs w:val="28"/>
          <w:lang w:val="uk-UA"/>
        </w:rPr>
        <w:t>14</w:t>
      </w:r>
      <w:r w:rsidR="00DD1B56">
        <w:rPr>
          <w:rFonts w:ascii="Times New Roman" w:hAnsi="Times New Roman" w:cs="Times New Roman"/>
          <w:sz w:val="28"/>
          <w:szCs w:val="28"/>
          <w:lang w:val="uk-UA"/>
        </w:rPr>
        <w:t>, с.</w:t>
      </w:r>
      <w:r w:rsidR="00354C4F">
        <w:rPr>
          <w:rFonts w:ascii="Times New Roman" w:hAnsi="Times New Roman" w:cs="Times New Roman"/>
          <w:sz w:val="28"/>
          <w:szCs w:val="28"/>
          <w:lang w:val="uk-UA"/>
        </w:rPr>
        <w:t>58-74</w:t>
      </w:r>
      <w:r w:rsidR="00DD1B56">
        <w:rPr>
          <w:rFonts w:ascii="Times New Roman" w:hAnsi="Times New Roman" w:cs="Times New Roman"/>
          <w:sz w:val="28"/>
          <w:szCs w:val="28"/>
          <w:lang w:val="uk-UA"/>
        </w:rPr>
        <w:t>].</w:t>
      </w:r>
      <w:r w:rsidR="0022354D">
        <w:rPr>
          <w:rFonts w:ascii="Times New Roman" w:hAnsi="Times New Roman" w:cs="Times New Roman"/>
          <w:sz w:val="28"/>
          <w:szCs w:val="28"/>
          <w:lang w:val="uk-UA"/>
        </w:rPr>
        <w:t xml:space="preserve"> </w:t>
      </w:r>
    </w:p>
    <w:p w:rsidR="00BF3D70" w:rsidRDefault="0039274A" w:rsidP="003B1D3A">
      <w:pPr>
        <w:spacing w:after="0" w:line="360" w:lineRule="auto"/>
        <w:ind w:firstLine="540"/>
        <w:jc w:val="both"/>
        <w:rPr>
          <w:rFonts w:ascii="Times New Roman" w:hAnsi="Times New Roman" w:cs="Times New Roman"/>
          <w:sz w:val="28"/>
          <w:szCs w:val="28"/>
          <w:lang w:val="uk-UA"/>
        </w:rPr>
      </w:pPr>
      <w:r w:rsidRPr="0039274A">
        <w:rPr>
          <w:rFonts w:ascii="Times New Roman" w:hAnsi="Times New Roman" w:cs="Times New Roman"/>
          <w:sz w:val="28"/>
          <w:szCs w:val="28"/>
          <w:lang w:val="uk-UA"/>
        </w:rPr>
        <w:t xml:space="preserve">Серед місцевих часописів </w:t>
      </w:r>
      <w:r>
        <w:rPr>
          <w:rFonts w:ascii="Times New Roman" w:hAnsi="Times New Roman" w:cs="Times New Roman"/>
          <w:sz w:val="28"/>
          <w:szCs w:val="28"/>
          <w:lang w:val="uk-UA"/>
        </w:rPr>
        <w:t>о</w:t>
      </w:r>
      <w:r w:rsidRPr="0039274A">
        <w:rPr>
          <w:rFonts w:ascii="Times New Roman" w:hAnsi="Times New Roman" w:cs="Times New Roman"/>
          <w:sz w:val="28"/>
          <w:szCs w:val="28"/>
          <w:lang w:val="uk-UA"/>
        </w:rPr>
        <w:t>сібне місце посіли «</w:t>
      </w:r>
      <w:proofErr w:type="spellStart"/>
      <w:r w:rsidRPr="0039274A">
        <w:rPr>
          <w:rFonts w:ascii="Times New Roman" w:hAnsi="Times New Roman" w:cs="Times New Roman"/>
          <w:sz w:val="28"/>
          <w:szCs w:val="28"/>
          <w:lang w:val="uk-UA"/>
        </w:rPr>
        <w:t>Подольские</w:t>
      </w:r>
      <w:proofErr w:type="spellEnd"/>
      <w:r w:rsidRPr="0039274A">
        <w:rPr>
          <w:rFonts w:ascii="Times New Roman" w:hAnsi="Times New Roman" w:cs="Times New Roman"/>
          <w:sz w:val="28"/>
          <w:szCs w:val="28"/>
          <w:lang w:val="uk-UA"/>
        </w:rPr>
        <w:t xml:space="preserve"> </w:t>
      </w:r>
      <w:proofErr w:type="spellStart"/>
      <w:r w:rsidRPr="0039274A">
        <w:rPr>
          <w:rFonts w:ascii="Times New Roman" w:hAnsi="Times New Roman" w:cs="Times New Roman"/>
          <w:sz w:val="28"/>
          <w:szCs w:val="28"/>
          <w:lang w:val="uk-UA"/>
        </w:rPr>
        <w:t>губернские</w:t>
      </w:r>
      <w:proofErr w:type="spellEnd"/>
      <w:r w:rsidRPr="0039274A">
        <w:rPr>
          <w:rFonts w:ascii="Times New Roman" w:hAnsi="Times New Roman" w:cs="Times New Roman"/>
          <w:sz w:val="28"/>
          <w:szCs w:val="28"/>
          <w:lang w:val="uk-UA"/>
        </w:rPr>
        <w:t xml:space="preserve"> </w:t>
      </w:r>
      <w:proofErr w:type="spellStart"/>
      <w:r w:rsidRPr="0039274A">
        <w:rPr>
          <w:rFonts w:ascii="Times New Roman" w:hAnsi="Times New Roman" w:cs="Times New Roman"/>
          <w:sz w:val="28"/>
          <w:szCs w:val="28"/>
          <w:lang w:val="uk-UA"/>
        </w:rPr>
        <w:t>ведомости</w:t>
      </w:r>
      <w:proofErr w:type="spellEnd"/>
      <w:r w:rsidRPr="0039274A">
        <w:rPr>
          <w:rFonts w:ascii="Times New Roman" w:hAnsi="Times New Roman" w:cs="Times New Roman"/>
          <w:sz w:val="28"/>
          <w:szCs w:val="28"/>
          <w:lang w:val="uk-UA"/>
        </w:rPr>
        <w:t xml:space="preserve">» (Кам’янець-Подільський), які створено ще в часи Російської імперії – для інформування чиновників державних та земських установ про нові керівні та регламентуючі документи у сфері світського життя губернії. </w:t>
      </w:r>
      <w:proofErr w:type="spellStart"/>
      <w:r w:rsidRPr="0039274A">
        <w:rPr>
          <w:rFonts w:ascii="Times New Roman" w:hAnsi="Times New Roman" w:cs="Times New Roman"/>
          <w:sz w:val="28"/>
          <w:szCs w:val="28"/>
        </w:rPr>
        <w:t>З’явилися</w:t>
      </w:r>
      <w:proofErr w:type="spellEnd"/>
      <w:r w:rsidRPr="0039274A">
        <w:rPr>
          <w:rFonts w:ascii="Times New Roman" w:hAnsi="Times New Roman" w:cs="Times New Roman"/>
          <w:sz w:val="28"/>
          <w:szCs w:val="28"/>
        </w:rPr>
        <w:t xml:space="preserve"> й </w:t>
      </w:r>
      <w:proofErr w:type="spellStart"/>
      <w:r w:rsidRPr="0039274A">
        <w:rPr>
          <w:rFonts w:ascii="Times New Roman" w:hAnsi="Times New Roman" w:cs="Times New Roman"/>
          <w:sz w:val="28"/>
          <w:szCs w:val="28"/>
        </w:rPr>
        <w:t>нові</w:t>
      </w:r>
      <w:proofErr w:type="spellEnd"/>
      <w:r w:rsidRPr="0039274A">
        <w:rPr>
          <w:rFonts w:ascii="Times New Roman" w:hAnsi="Times New Roman" w:cs="Times New Roman"/>
          <w:sz w:val="28"/>
          <w:szCs w:val="28"/>
        </w:rPr>
        <w:t xml:space="preserve"> </w:t>
      </w:r>
      <w:r>
        <w:rPr>
          <w:rFonts w:ascii="Times New Roman" w:hAnsi="Times New Roman" w:cs="Times New Roman"/>
          <w:sz w:val="28"/>
          <w:szCs w:val="28"/>
          <w:lang w:val="uk-UA"/>
        </w:rPr>
        <w:t xml:space="preserve">офіційні </w:t>
      </w:r>
      <w:proofErr w:type="spellStart"/>
      <w:r w:rsidRPr="0039274A">
        <w:rPr>
          <w:rFonts w:ascii="Times New Roman" w:hAnsi="Times New Roman" w:cs="Times New Roman"/>
          <w:sz w:val="28"/>
          <w:szCs w:val="28"/>
        </w:rPr>
        <w:t>періодичні</w:t>
      </w:r>
      <w:proofErr w:type="spellEnd"/>
      <w:r w:rsidRPr="0039274A">
        <w:rPr>
          <w:rFonts w:ascii="Times New Roman" w:hAnsi="Times New Roman" w:cs="Times New Roman"/>
          <w:sz w:val="28"/>
          <w:szCs w:val="28"/>
        </w:rPr>
        <w:t xml:space="preserve"> </w:t>
      </w:r>
      <w:proofErr w:type="spellStart"/>
      <w:r w:rsidRPr="0039274A">
        <w:rPr>
          <w:rFonts w:ascii="Times New Roman" w:hAnsi="Times New Roman" w:cs="Times New Roman"/>
          <w:sz w:val="28"/>
          <w:szCs w:val="28"/>
        </w:rPr>
        <w:t>видання</w:t>
      </w:r>
      <w:proofErr w:type="spellEnd"/>
      <w:r w:rsidRPr="0039274A">
        <w:rPr>
          <w:rFonts w:ascii="Times New Roman" w:hAnsi="Times New Roman" w:cs="Times New Roman"/>
          <w:sz w:val="28"/>
          <w:szCs w:val="28"/>
        </w:rPr>
        <w:t>: «Вестник Каменец-Подольского Исполнительного Комитета», «Известия Винницкой Городской Думы», «</w:t>
      </w:r>
      <w:proofErr w:type="spellStart"/>
      <w:r w:rsidRPr="0039274A">
        <w:rPr>
          <w:rFonts w:ascii="Times New Roman" w:hAnsi="Times New Roman" w:cs="Times New Roman"/>
          <w:sz w:val="28"/>
          <w:szCs w:val="28"/>
        </w:rPr>
        <w:t>Липовецькі</w:t>
      </w:r>
      <w:proofErr w:type="spellEnd"/>
      <w:r w:rsidRPr="0039274A">
        <w:rPr>
          <w:rFonts w:ascii="Times New Roman" w:hAnsi="Times New Roman" w:cs="Times New Roman"/>
          <w:sz w:val="28"/>
          <w:szCs w:val="28"/>
        </w:rPr>
        <w:t xml:space="preserve"> </w:t>
      </w:r>
      <w:proofErr w:type="spellStart"/>
      <w:r w:rsidRPr="0039274A">
        <w:rPr>
          <w:rFonts w:ascii="Times New Roman" w:hAnsi="Times New Roman" w:cs="Times New Roman"/>
          <w:sz w:val="28"/>
          <w:szCs w:val="28"/>
        </w:rPr>
        <w:t>вісті</w:t>
      </w:r>
      <w:proofErr w:type="spellEnd"/>
      <w:r w:rsidRPr="0039274A">
        <w:rPr>
          <w:rFonts w:ascii="Times New Roman" w:hAnsi="Times New Roman" w:cs="Times New Roman"/>
          <w:sz w:val="28"/>
          <w:szCs w:val="28"/>
        </w:rPr>
        <w:t xml:space="preserve">» та </w:t>
      </w:r>
      <w:proofErr w:type="spellStart"/>
      <w:r w:rsidRPr="0039274A">
        <w:rPr>
          <w:rFonts w:ascii="Times New Roman" w:hAnsi="Times New Roman" w:cs="Times New Roman"/>
          <w:sz w:val="28"/>
          <w:szCs w:val="28"/>
        </w:rPr>
        <w:t>ін</w:t>
      </w:r>
      <w:proofErr w:type="spellEnd"/>
      <w:r w:rsidRPr="0039274A">
        <w:rPr>
          <w:rFonts w:ascii="Times New Roman" w:hAnsi="Times New Roman" w:cs="Times New Roman"/>
          <w:sz w:val="28"/>
          <w:szCs w:val="28"/>
        </w:rPr>
        <w:t xml:space="preserve">.  </w:t>
      </w:r>
      <w:r w:rsidR="00BF3D70" w:rsidRPr="00BF3D70">
        <w:rPr>
          <w:rFonts w:ascii="Times New Roman" w:hAnsi="Times New Roman" w:cs="Times New Roman"/>
          <w:sz w:val="28"/>
          <w:szCs w:val="28"/>
          <w:lang w:val="uk-UA"/>
        </w:rPr>
        <w:t>У масовій пресі Поділля сформувався тип партійних і позапартійних суспільно-політичних часописів. Серед національно-демократичних видань, які виходили в добу Центральної Ради  і впродовж певного часу пропагували на своїх сторінках ідею автономії України, найбільш важливими були губернські, міські та повітові газети. Один із перших демократичних часописів – вінницька газета «</w:t>
      </w:r>
      <w:proofErr w:type="spellStart"/>
      <w:r w:rsidR="00BF3D70" w:rsidRPr="00BF3D70">
        <w:rPr>
          <w:rFonts w:ascii="Times New Roman" w:hAnsi="Times New Roman" w:cs="Times New Roman"/>
          <w:sz w:val="28"/>
          <w:szCs w:val="28"/>
          <w:lang w:val="uk-UA"/>
        </w:rPr>
        <w:t>Свободный</w:t>
      </w:r>
      <w:proofErr w:type="spellEnd"/>
      <w:r w:rsidR="00BF3D70" w:rsidRPr="00BF3D70">
        <w:rPr>
          <w:rFonts w:ascii="Times New Roman" w:hAnsi="Times New Roman" w:cs="Times New Roman"/>
          <w:sz w:val="28"/>
          <w:szCs w:val="28"/>
          <w:lang w:val="uk-UA"/>
        </w:rPr>
        <w:t xml:space="preserve"> голос». Серед масової україномовної періодики важливе місце посідав соціально-політичний і кооперативно-економічний часопис «Подільська воля» </w:t>
      </w:r>
      <w:r w:rsidR="00BF3D70">
        <w:rPr>
          <w:rFonts w:ascii="Times New Roman" w:hAnsi="Times New Roman" w:cs="Times New Roman"/>
          <w:sz w:val="28"/>
          <w:szCs w:val="28"/>
          <w:lang w:val="uk-UA"/>
        </w:rPr>
        <w:t>[</w:t>
      </w:r>
      <w:r w:rsidR="00424EBB">
        <w:rPr>
          <w:rFonts w:ascii="Times New Roman" w:hAnsi="Times New Roman" w:cs="Times New Roman"/>
          <w:sz w:val="28"/>
          <w:szCs w:val="28"/>
          <w:lang w:val="uk-UA"/>
        </w:rPr>
        <w:t>20</w:t>
      </w:r>
      <w:r w:rsidR="00BF3D70">
        <w:rPr>
          <w:rFonts w:ascii="Times New Roman" w:hAnsi="Times New Roman" w:cs="Times New Roman"/>
          <w:sz w:val="28"/>
          <w:szCs w:val="28"/>
          <w:lang w:val="uk-UA"/>
        </w:rPr>
        <w:t>].</w:t>
      </w:r>
    </w:p>
    <w:p w:rsidR="003B1D3A" w:rsidRDefault="003B1D3A" w:rsidP="003B1D3A">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у 1917 – на  </w:t>
      </w:r>
      <w:proofErr w:type="spellStart"/>
      <w:r>
        <w:rPr>
          <w:rFonts w:ascii="Times New Roman" w:hAnsi="Times New Roman" w:cs="Times New Roman"/>
          <w:sz w:val="28"/>
          <w:szCs w:val="28"/>
          <w:lang w:val="uk-UA"/>
        </w:rPr>
        <w:t>поч</w:t>
      </w:r>
      <w:proofErr w:type="spellEnd"/>
      <w:r>
        <w:rPr>
          <w:rFonts w:ascii="Times New Roman" w:hAnsi="Times New Roman" w:cs="Times New Roman"/>
          <w:sz w:val="28"/>
          <w:szCs w:val="28"/>
          <w:lang w:val="uk-UA"/>
        </w:rPr>
        <w:t>. 1918 рр. на території Подільської губернії виходила велика кількість різних періодичних видань – газети, журнали, бюлетені. Серед них були державні, місцевих органів влади, партійні, військових частин, різних громадських організацій тощо. Зважаючи на складні умови революційних часів, подільська періодика відрізнялась короткими строками видання та гострою публіцистичністю. Лідерами за кількістю видань були Вінниця і Кам’янець.</w:t>
      </w:r>
    </w:p>
    <w:p w:rsidR="00BF3D70" w:rsidRDefault="00BF3D70" w:rsidP="00BF3D70">
      <w:pPr>
        <w:spacing w:after="0" w:line="360" w:lineRule="auto"/>
        <w:ind w:firstLine="539"/>
        <w:jc w:val="both"/>
        <w:rPr>
          <w:rFonts w:ascii="Times New Roman" w:hAnsi="Times New Roman" w:cs="Times New Roman"/>
          <w:sz w:val="28"/>
          <w:szCs w:val="28"/>
          <w:lang w:val="uk-UA"/>
        </w:rPr>
      </w:pPr>
    </w:p>
    <w:p w:rsidR="003167E3" w:rsidRDefault="00424EBB" w:rsidP="003167E3">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w:t>
      </w:r>
      <w:r w:rsidR="003167E3">
        <w:rPr>
          <w:rFonts w:ascii="Times New Roman" w:hAnsi="Times New Roman" w:cs="Times New Roman"/>
          <w:b/>
          <w:sz w:val="28"/>
          <w:szCs w:val="28"/>
          <w:lang w:val="uk-UA"/>
        </w:rPr>
        <w:t>ОЗДІЛ 2. ЗАГАЛЬНОУКРАЇНСЬКІ ГАЗЕТИ ПРО ПОДІЇ ЧАСІВ ЦЕНТРАЛЬНОЇ РАДИНА ТЕРИТОРІЇ ПОДІЛЬСКІЙ ГУБЕРНІЇ</w:t>
      </w:r>
    </w:p>
    <w:p w:rsidR="003167E3" w:rsidRDefault="003167E3" w:rsidP="003167E3">
      <w:pPr>
        <w:spacing w:after="0" w:line="360" w:lineRule="auto"/>
        <w:ind w:firstLine="709"/>
        <w:jc w:val="center"/>
        <w:rPr>
          <w:rFonts w:ascii="Times New Roman" w:hAnsi="Times New Roman" w:cs="Times New Roman"/>
          <w:b/>
          <w:sz w:val="28"/>
          <w:szCs w:val="28"/>
          <w:lang w:val="uk-UA"/>
        </w:rPr>
      </w:pPr>
    </w:p>
    <w:p w:rsidR="003167E3" w:rsidRDefault="003167E3" w:rsidP="003167E3">
      <w:pPr>
        <w:spacing w:after="0" w:line="360" w:lineRule="auto"/>
        <w:jc w:val="both"/>
        <w:rPr>
          <w:rFonts w:ascii="Times New Roman" w:hAnsi="Times New Roman" w:cs="Times New Roman"/>
          <w:b/>
          <w:sz w:val="28"/>
          <w:szCs w:val="28"/>
          <w:lang w:val="uk-UA"/>
        </w:rPr>
      </w:pPr>
    </w:p>
    <w:p w:rsidR="003167E3" w:rsidRDefault="003167E3" w:rsidP="003167E3">
      <w:pPr>
        <w:spacing w:after="0" w:line="360" w:lineRule="auto"/>
        <w:ind w:firstLine="709"/>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Метою цього розділу є огляд матеріалів загальноукраїнських газет, присвячених Подільській губернії часів Центральної Ради. Джерелом для нас послужили, по-перше</w:t>
      </w:r>
      <w:r w:rsidRPr="003B1D3A">
        <w:rPr>
          <w:rFonts w:ascii="Times New Roman" w:hAnsi="Times New Roman" w:cs="Times New Roman"/>
          <w:sz w:val="28"/>
          <w:szCs w:val="28"/>
          <w:lang w:val="uk-UA"/>
        </w:rPr>
        <w:t xml:space="preserve">, </w:t>
      </w:r>
      <w:r w:rsidR="00962FDF">
        <w:rPr>
          <w:rFonts w:ascii="Times New Roman" w:hAnsi="Times New Roman" w:cs="Times New Roman"/>
          <w:sz w:val="28"/>
          <w:szCs w:val="28"/>
          <w:lang w:val="uk-UA"/>
        </w:rPr>
        <w:t>українські газети</w:t>
      </w:r>
      <w:r w:rsidRPr="003B1D3A">
        <w:rPr>
          <w:rFonts w:ascii="Times New Roman" w:hAnsi="Times New Roman" w:cs="Times New Roman"/>
          <w:sz w:val="28"/>
          <w:szCs w:val="28"/>
          <w:lang w:val="uk-UA"/>
        </w:rPr>
        <w:t>.</w:t>
      </w:r>
      <w:r>
        <w:rPr>
          <w:rFonts w:ascii="Times New Roman" w:hAnsi="Times New Roman" w:cs="Times New Roman"/>
          <w:sz w:val="28"/>
          <w:szCs w:val="28"/>
          <w:lang w:val="uk-UA"/>
        </w:rPr>
        <w:t xml:space="preserve"> «Нова Рада» –</w:t>
      </w:r>
      <w:r w:rsidR="00324B8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щоденна загальнополітична газета, яка виходила з березня 1917 р. до січня 1919 р., згодом стала офіційним органом Української партії соціалістів-федералістів. У газеті друкувалися М. Грушевський, С. Єфремов, </w:t>
      </w:r>
      <w:proofErr w:type="spellStart"/>
      <w:r>
        <w:rPr>
          <w:rFonts w:ascii="Times New Roman" w:hAnsi="Times New Roman" w:cs="Times New Roman"/>
          <w:sz w:val="28"/>
          <w:szCs w:val="28"/>
          <w:lang w:val="uk-UA"/>
        </w:rPr>
        <w:t>П.Христюк</w:t>
      </w:r>
      <w:proofErr w:type="spellEnd"/>
      <w:r>
        <w:rPr>
          <w:rFonts w:ascii="Times New Roman" w:hAnsi="Times New Roman" w:cs="Times New Roman"/>
          <w:sz w:val="28"/>
          <w:szCs w:val="28"/>
          <w:lang w:val="uk-UA"/>
        </w:rPr>
        <w:t>, Є. Ч</w:t>
      </w:r>
      <w:r w:rsidR="00962FDF">
        <w:rPr>
          <w:rFonts w:ascii="Times New Roman" w:hAnsi="Times New Roman" w:cs="Times New Roman"/>
          <w:sz w:val="28"/>
          <w:szCs w:val="28"/>
          <w:lang w:val="uk-UA"/>
        </w:rPr>
        <w:t xml:space="preserve">икаленко. </w:t>
      </w:r>
      <w:r>
        <w:rPr>
          <w:rFonts w:ascii="Times New Roman" w:hAnsi="Times New Roman" w:cs="Times New Roman"/>
          <w:sz w:val="28"/>
          <w:szCs w:val="28"/>
          <w:lang w:val="uk-UA"/>
        </w:rPr>
        <w:t xml:space="preserve">«Народна Воля» – щоденна газета, орган </w:t>
      </w:r>
      <w:r w:rsidR="00962FDF">
        <w:rPr>
          <w:rFonts w:ascii="Times New Roman" w:hAnsi="Times New Roman" w:cs="Times New Roman"/>
          <w:sz w:val="28"/>
          <w:szCs w:val="28"/>
          <w:lang w:val="uk-UA"/>
        </w:rPr>
        <w:t>ЦК Української селянської спілки</w:t>
      </w:r>
      <w:r>
        <w:rPr>
          <w:rFonts w:ascii="Times New Roman" w:hAnsi="Times New Roman" w:cs="Times New Roman"/>
          <w:sz w:val="28"/>
          <w:szCs w:val="28"/>
          <w:lang w:val="uk-UA"/>
        </w:rPr>
        <w:t xml:space="preserve">. Фактично була друкованим органом Української партії соціалістів-революціонерів. Виходила з квітня 1917 р. до листопада 1919 р. З газетою співпрацювали М. Грушевський, М. </w:t>
      </w:r>
      <w:proofErr w:type="spellStart"/>
      <w:r>
        <w:rPr>
          <w:rFonts w:ascii="Times New Roman" w:hAnsi="Times New Roman" w:cs="Times New Roman"/>
          <w:sz w:val="28"/>
          <w:szCs w:val="28"/>
          <w:lang w:val="uk-UA"/>
        </w:rPr>
        <w:t>Шраг</w:t>
      </w:r>
      <w:proofErr w:type="spellEnd"/>
      <w:r>
        <w:rPr>
          <w:rFonts w:ascii="Times New Roman" w:hAnsi="Times New Roman" w:cs="Times New Roman"/>
          <w:sz w:val="28"/>
          <w:szCs w:val="28"/>
          <w:lang w:val="uk-UA"/>
        </w:rPr>
        <w:t>,</w:t>
      </w:r>
      <w:r w:rsidR="00A41694">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М.Біляшівський</w:t>
      </w:r>
      <w:proofErr w:type="spellEnd"/>
      <w:r>
        <w:rPr>
          <w:rFonts w:ascii="Times New Roman" w:hAnsi="Times New Roman" w:cs="Times New Roman"/>
          <w:sz w:val="28"/>
          <w:szCs w:val="28"/>
          <w:lang w:val="uk-UA"/>
        </w:rPr>
        <w:t xml:space="preserve">, М. Зеров та ін. «Робітнича газета» – орган ЦК Української соціал-демократичної робітничої партії. Видавалась з перервами з  березня 1917 р. по 1919 р. </w:t>
      </w:r>
      <w:r w:rsidR="000C700B">
        <w:rPr>
          <w:rFonts w:ascii="Times New Roman" w:hAnsi="Times New Roman" w:cs="Times New Roman"/>
          <w:sz w:val="28"/>
          <w:szCs w:val="28"/>
        </w:rPr>
        <w:t>[23</w:t>
      </w:r>
      <w:r>
        <w:rPr>
          <w:rFonts w:ascii="Times New Roman" w:hAnsi="Times New Roman" w:cs="Times New Roman"/>
          <w:sz w:val="28"/>
          <w:szCs w:val="28"/>
        </w:rPr>
        <w:t>,с</w:t>
      </w:r>
      <w:r>
        <w:rPr>
          <w:rFonts w:ascii="Times New Roman" w:hAnsi="Times New Roman" w:cs="Times New Roman"/>
          <w:sz w:val="28"/>
          <w:szCs w:val="28"/>
          <w:lang w:val="uk-UA"/>
        </w:rPr>
        <w:t>.</w:t>
      </w:r>
      <w:r>
        <w:rPr>
          <w:rFonts w:ascii="Times New Roman" w:hAnsi="Times New Roman" w:cs="Times New Roman"/>
          <w:sz w:val="28"/>
          <w:szCs w:val="28"/>
        </w:rPr>
        <w:t>256-257]</w:t>
      </w:r>
      <w:r>
        <w:rPr>
          <w:rFonts w:ascii="Times New Roman" w:hAnsi="Times New Roman" w:cs="Times New Roman"/>
          <w:sz w:val="28"/>
          <w:szCs w:val="28"/>
          <w:lang w:val="uk-UA"/>
        </w:rPr>
        <w:t xml:space="preserve">. </w:t>
      </w:r>
    </w:p>
    <w:p w:rsidR="003167E3" w:rsidRDefault="003167E3" w:rsidP="003167E3">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Загалом, близько ¾ матеріалу,  представленого в газетах стосувалося загальноукраїнських проблем.  Місцеві матеріали представлені в рубриках «Вісти з краю», «Всякі звістки» та «Дописи» (газети «Нова Рада», «Народна Воля»);«По Україні», інколи в «Хроніка» та «Оповістки» («Робітнича газета»). </w:t>
      </w:r>
      <w:r>
        <w:rPr>
          <w:rFonts w:ascii="Times New Roman" w:hAnsi="Times New Roman" w:cs="Times New Roman"/>
          <w:sz w:val="28"/>
          <w:szCs w:val="28"/>
          <w:lang w:val="uk-UA"/>
        </w:rPr>
        <w:t>Всі повідомлення за жанром мають  інформаційний характер.</w:t>
      </w:r>
    </w:p>
    <w:p w:rsidR="003167E3" w:rsidRDefault="003167E3" w:rsidP="00971A26">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Інформаційний матеріал </w:t>
      </w:r>
      <w:r w:rsidR="00971A26">
        <w:rPr>
          <w:rFonts w:ascii="Times New Roman" w:hAnsi="Times New Roman" w:cs="Times New Roman"/>
          <w:sz w:val="28"/>
          <w:szCs w:val="28"/>
          <w:lang w:val="uk-UA"/>
        </w:rPr>
        <w:t xml:space="preserve">цих видань </w:t>
      </w:r>
      <w:r>
        <w:rPr>
          <w:rFonts w:ascii="Times New Roman" w:hAnsi="Times New Roman" w:cs="Times New Roman"/>
          <w:sz w:val="28"/>
          <w:szCs w:val="28"/>
          <w:lang w:val="uk-UA"/>
        </w:rPr>
        <w:t>про Подільську губернію загалом збігається за тематикою.</w:t>
      </w:r>
      <w:r w:rsidR="00971A2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Навесні-влітку 1917 р. </w:t>
      </w:r>
      <w:r w:rsidR="00971A26">
        <w:rPr>
          <w:rFonts w:ascii="Times New Roman" w:hAnsi="Times New Roman" w:cs="Times New Roman"/>
          <w:sz w:val="28"/>
          <w:szCs w:val="28"/>
          <w:lang w:val="uk-UA"/>
        </w:rPr>
        <w:t>вони</w:t>
      </w:r>
      <w:r>
        <w:rPr>
          <w:rFonts w:ascii="Times New Roman" w:hAnsi="Times New Roman" w:cs="Times New Roman"/>
          <w:sz w:val="28"/>
          <w:szCs w:val="28"/>
          <w:lang w:val="uk-UA"/>
        </w:rPr>
        <w:t xml:space="preserve"> поміщали чимало повідомлень про різні події національно-політичного характеру: </w:t>
      </w:r>
      <w:r w:rsidRPr="00971A26">
        <w:rPr>
          <w:rFonts w:ascii="Times New Roman" w:hAnsi="Times New Roman" w:cs="Times New Roman"/>
          <w:color w:val="000000" w:themeColor="text1"/>
          <w:sz w:val="28"/>
          <w:szCs w:val="28"/>
          <w:lang w:val="uk-UA"/>
        </w:rPr>
        <w:t xml:space="preserve">громадські та політичні з’їзди – селянські, губернські, повітові, вчительські, релігійні; вибори в місцеві Думи,  земства, їх діяльність; про діяльність українських політичних партій (УСДРП, УПСР),  підготовку до виборів до Установчих зборів. </w:t>
      </w:r>
      <w:r>
        <w:rPr>
          <w:rFonts w:ascii="Times New Roman" w:hAnsi="Times New Roman" w:cs="Times New Roman"/>
          <w:sz w:val="28"/>
          <w:szCs w:val="28"/>
          <w:lang w:val="uk-UA"/>
        </w:rPr>
        <w:t xml:space="preserve">Є інформація про організацію Вільного козацтва в різних повітах. Газета «Народна Воля» в середині травня 1917 р. повідомляє, що в Брацлаві відбувся перший повітовий український з’їзд, на який прибуло близько 300 представників. </w:t>
      </w:r>
      <w:r>
        <w:rPr>
          <w:rFonts w:ascii="Times New Roman" w:hAnsi="Times New Roman" w:cs="Times New Roman"/>
          <w:sz w:val="28"/>
          <w:szCs w:val="28"/>
          <w:lang w:val="uk-UA"/>
        </w:rPr>
        <w:lastRenderedPageBreak/>
        <w:t xml:space="preserve">Винесено було постанови про автономію України, про землю і </w:t>
      </w:r>
      <w:r w:rsidR="000C700B">
        <w:rPr>
          <w:rFonts w:ascii="Times New Roman" w:hAnsi="Times New Roman" w:cs="Times New Roman"/>
          <w:sz w:val="28"/>
          <w:szCs w:val="28"/>
          <w:lang w:val="uk-UA"/>
        </w:rPr>
        <w:t>українське військо [4,№13,01.06</w:t>
      </w:r>
      <w:r>
        <w:rPr>
          <w:rFonts w:ascii="Times New Roman" w:hAnsi="Times New Roman" w:cs="Times New Roman"/>
          <w:sz w:val="28"/>
          <w:szCs w:val="28"/>
          <w:lang w:val="uk-UA"/>
        </w:rPr>
        <w:t>]. В тому ж часописі йшлося про Гайсинський повітовий селянський з’їзд, який відбувся 18 травня. На з’їзді говорили про завдання і мету селянської спілки, про підготовку селян до виборів в Установчі збори, з’їзд висловив недовіру комісару</w:t>
      </w:r>
      <w:r w:rsidR="00971A26">
        <w:rPr>
          <w:rFonts w:ascii="Times New Roman" w:hAnsi="Times New Roman" w:cs="Times New Roman"/>
          <w:sz w:val="28"/>
          <w:szCs w:val="28"/>
          <w:lang w:val="uk-UA"/>
        </w:rPr>
        <w:t xml:space="preserve"> від Тимчасового уряду</w:t>
      </w:r>
      <w:r>
        <w:rPr>
          <w:rFonts w:ascii="Times New Roman" w:hAnsi="Times New Roman" w:cs="Times New Roman"/>
          <w:sz w:val="28"/>
          <w:szCs w:val="28"/>
          <w:lang w:val="uk-UA"/>
        </w:rPr>
        <w:t xml:space="preserve"> Гайсинського повіту</w:t>
      </w:r>
      <w:r w:rsidR="00971A26">
        <w:rPr>
          <w:rFonts w:ascii="Times New Roman" w:hAnsi="Times New Roman" w:cs="Times New Roman"/>
          <w:sz w:val="28"/>
          <w:szCs w:val="28"/>
          <w:lang w:val="uk-UA"/>
        </w:rPr>
        <w:t xml:space="preserve"> </w:t>
      </w:r>
      <w:r w:rsidRPr="00971A26">
        <w:rPr>
          <w:rFonts w:ascii="Times New Roman" w:hAnsi="Times New Roman" w:cs="Times New Roman"/>
          <w:sz w:val="28"/>
          <w:szCs w:val="28"/>
          <w:lang w:val="uk-UA"/>
        </w:rPr>
        <w:t>[</w:t>
      </w:r>
      <w:r w:rsidR="000C700B">
        <w:rPr>
          <w:rFonts w:ascii="Times New Roman" w:hAnsi="Times New Roman" w:cs="Times New Roman"/>
          <w:sz w:val="28"/>
          <w:szCs w:val="28"/>
          <w:lang w:val="uk-UA"/>
        </w:rPr>
        <w:t>4,№30,09.06</w:t>
      </w:r>
      <w:r w:rsidRPr="00971A26">
        <w:rPr>
          <w:rFonts w:ascii="Times New Roman" w:hAnsi="Times New Roman" w:cs="Times New Roman"/>
          <w:sz w:val="28"/>
          <w:szCs w:val="28"/>
          <w:lang w:val="uk-UA"/>
        </w:rPr>
        <w:t>]</w:t>
      </w:r>
      <w:r>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червні «Робітнича газета» опублікувала повідомлення про Подільський  з’їзд </w:t>
      </w:r>
      <w:r w:rsidR="00971A26">
        <w:rPr>
          <w:rFonts w:ascii="Times New Roman" w:hAnsi="Times New Roman" w:cs="Times New Roman"/>
          <w:sz w:val="28"/>
          <w:szCs w:val="28"/>
          <w:lang w:val="uk-UA"/>
        </w:rPr>
        <w:t>селянських депутатів в Кам’янці-Подільському, який</w:t>
      </w:r>
      <w:r>
        <w:rPr>
          <w:rFonts w:ascii="Times New Roman" w:hAnsi="Times New Roman" w:cs="Times New Roman"/>
          <w:sz w:val="28"/>
          <w:szCs w:val="28"/>
          <w:lang w:val="uk-UA"/>
        </w:rPr>
        <w:t xml:space="preserve"> ухвалив резолюцію, </w:t>
      </w:r>
      <w:r w:rsidR="00971A26">
        <w:rPr>
          <w:rFonts w:ascii="Times New Roman" w:hAnsi="Times New Roman" w:cs="Times New Roman"/>
          <w:sz w:val="28"/>
          <w:szCs w:val="28"/>
          <w:lang w:val="uk-UA"/>
        </w:rPr>
        <w:t>що</w:t>
      </w:r>
      <w:r>
        <w:rPr>
          <w:rFonts w:ascii="Times New Roman" w:hAnsi="Times New Roman" w:cs="Times New Roman"/>
          <w:sz w:val="28"/>
          <w:szCs w:val="28"/>
          <w:lang w:val="uk-UA"/>
        </w:rPr>
        <w:t xml:space="preserve"> вимагала українізації повітових управлінь, затвердження української мови в діловодстві і заміні осіб, що чинять супротив українізації</w:t>
      </w:r>
      <w:r w:rsidR="00122912">
        <w:rPr>
          <w:rFonts w:ascii="Times New Roman" w:hAnsi="Times New Roman" w:cs="Times New Roman"/>
          <w:sz w:val="28"/>
          <w:szCs w:val="28"/>
          <w:lang w:val="uk-UA"/>
        </w:rPr>
        <w:t xml:space="preserve"> </w:t>
      </w:r>
      <w:r w:rsidR="00122912" w:rsidRPr="00122912">
        <w:rPr>
          <w:rFonts w:ascii="Times New Roman" w:hAnsi="Times New Roman" w:cs="Times New Roman"/>
          <w:sz w:val="28"/>
          <w:szCs w:val="28"/>
          <w:lang w:val="uk-UA"/>
        </w:rPr>
        <w:t>[12,№67,22.06]</w:t>
      </w:r>
      <w:r w:rsidRPr="00122912">
        <w:rPr>
          <w:rFonts w:ascii="Times New Roman" w:hAnsi="Times New Roman" w:cs="Times New Roman"/>
          <w:sz w:val="28"/>
          <w:szCs w:val="28"/>
          <w:lang w:val="uk-UA"/>
        </w:rPr>
        <w:t>.</w:t>
      </w:r>
      <w:r>
        <w:rPr>
          <w:rFonts w:ascii="Times New Roman" w:hAnsi="Times New Roman" w:cs="Times New Roman"/>
          <w:sz w:val="28"/>
          <w:szCs w:val="28"/>
          <w:lang w:val="uk-UA"/>
        </w:rPr>
        <w:t xml:space="preserve"> Також «Народна Воля» повідомляє, що в червні відбувся з’їзд духовенства, мирян та учителів церковно-парафіяльних шкіл Вінницького повіту</w:t>
      </w:r>
      <w:r w:rsidR="00122912">
        <w:rPr>
          <w:rFonts w:ascii="Times New Roman" w:hAnsi="Times New Roman" w:cs="Times New Roman"/>
          <w:sz w:val="28"/>
          <w:szCs w:val="28"/>
          <w:lang w:val="uk-UA"/>
        </w:rPr>
        <w:t xml:space="preserve"> </w:t>
      </w:r>
      <w:r w:rsidR="00122912" w:rsidRPr="00122912">
        <w:rPr>
          <w:rFonts w:ascii="Times New Roman" w:hAnsi="Times New Roman" w:cs="Times New Roman"/>
          <w:sz w:val="28"/>
          <w:szCs w:val="28"/>
        </w:rPr>
        <w:t>[</w:t>
      </w:r>
      <w:r w:rsidR="00294051">
        <w:rPr>
          <w:rFonts w:ascii="Times New Roman" w:hAnsi="Times New Roman" w:cs="Times New Roman"/>
          <w:sz w:val="28"/>
          <w:szCs w:val="28"/>
          <w:lang w:val="uk-UA"/>
        </w:rPr>
        <w:t>4,№37,30.06</w:t>
      </w:r>
      <w:r w:rsidR="00122912" w:rsidRPr="00122912">
        <w:rPr>
          <w:rFonts w:ascii="Times New Roman" w:hAnsi="Times New Roman" w:cs="Times New Roman"/>
          <w:sz w:val="28"/>
          <w:szCs w:val="28"/>
        </w:rPr>
        <w:t>]</w:t>
      </w:r>
      <w:r w:rsidR="001229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Було проголошено резолюцію про  підпорядкування шкіл </w:t>
      </w:r>
      <w:r w:rsidR="00AF4EC4">
        <w:rPr>
          <w:rFonts w:ascii="Times New Roman" w:hAnsi="Times New Roman" w:cs="Times New Roman"/>
          <w:sz w:val="28"/>
          <w:szCs w:val="28"/>
          <w:lang w:val="uk-UA"/>
        </w:rPr>
        <w:t>повітовим Земським шкільним радам</w:t>
      </w:r>
      <w:r>
        <w:rPr>
          <w:rFonts w:ascii="Times New Roman" w:hAnsi="Times New Roman" w:cs="Times New Roman"/>
          <w:sz w:val="28"/>
          <w:szCs w:val="28"/>
          <w:lang w:val="uk-UA"/>
        </w:rPr>
        <w:t>. А часопис «Нова Рада» повідомляє про Єпархіальний український з’їзд в Кам’янці-Подільському, на якому було розглянуто питання про відношення духовенства до політичної ситуації, відокремлення церкви від держави,  українізацію церкви та школи, автокефальність української церкви та ін. [6,№30,</w:t>
      </w:r>
      <w:r w:rsidR="000C700B">
        <w:rPr>
          <w:rFonts w:ascii="Times New Roman" w:hAnsi="Times New Roman" w:cs="Times New Roman"/>
          <w:sz w:val="28"/>
          <w:szCs w:val="28"/>
          <w:lang w:val="uk-UA"/>
        </w:rPr>
        <w:t>0</w:t>
      </w:r>
      <w:r>
        <w:rPr>
          <w:rFonts w:ascii="Times New Roman" w:hAnsi="Times New Roman" w:cs="Times New Roman"/>
          <w:sz w:val="28"/>
          <w:szCs w:val="28"/>
          <w:lang w:val="uk-UA"/>
        </w:rPr>
        <w:t>4.</w:t>
      </w:r>
      <w:r w:rsidR="000C700B">
        <w:rPr>
          <w:rFonts w:ascii="Times New Roman" w:hAnsi="Times New Roman" w:cs="Times New Roman"/>
          <w:sz w:val="28"/>
          <w:szCs w:val="28"/>
          <w:lang w:val="uk-UA"/>
        </w:rPr>
        <w:t>0</w:t>
      </w:r>
      <w:r>
        <w:rPr>
          <w:rFonts w:ascii="Times New Roman" w:hAnsi="Times New Roman" w:cs="Times New Roman"/>
          <w:sz w:val="28"/>
          <w:szCs w:val="28"/>
          <w:lang w:val="uk-UA"/>
        </w:rPr>
        <w:t xml:space="preserve">5]. </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«Нова Рада» та «Народна Воля» розповідають про вчительські з’їзди, яких в той час відбувалось на території Подільської губернії чимало. Наприклад, з’їзд учителів Ольгопільського повіту виголосив наступні постанови: 1. Перехід церковно-парафіяльних шкіл до влади міністерства народної освіти;  2.Навчання повинно проводитись своєю рідною українською мовою, потреби національних меншин повинні бути враховані; 3. Завідування школами повинно перейти до учителів; 4. Впровадження учительських курсів української мови, щоб підготовити їх до українізації школи; 5. Термін служби 25 років; 6. Зарплата вчителю 1200 карбованців на рік і через кожних 5 років прибавка 20%. Подібні постанови проголошували й інші учительські з’їзди  Подільськ</w:t>
      </w:r>
      <w:r w:rsidR="00971A26">
        <w:rPr>
          <w:rFonts w:ascii="Times New Roman" w:hAnsi="Times New Roman" w:cs="Times New Roman"/>
          <w:sz w:val="28"/>
          <w:szCs w:val="28"/>
          <w:lang w:val="uk-UA"/>
        </w:rPr>
        <w:t>ої</w:t>
      </w:r>
      <w:r>
        <w:rPr>
          <w:rFonts w:ascii="Times New Roman" w:hAnsi="Times New Roman" w:cs="Times New Roman"/>
          <w:sz w:val="28"/>
          <w:szCs w:val="28"/>
          <w:lang w:val="uk-UA"/>
        </w:rPr>
        <w:t xml:space="preserve"> губернії</w:t>
      </w:r>
      <w:r w:rsidR="00971A26">
        <w:rPr>
          <w:rFonts w:ascii="Times New Roman" w:hAnsi="Times New Roman" w:cs="Times New Roman"/>
          <w:sz w:val="28"/>
          <w:szCs w:val="28"/>
          <w:lang w:val="uk-UA"/>
        </w:rPr>
        <w:t xml:space="preserve"> </w:t>
      </w:r>
      <w:r w:rsidRPr="00F3604A">
        <w:rPr>
          <w:rFonts w:ascii="Times New Roman" w:hAnsi="Times New Roman" w:cs="Times New Roman"/>
          <w:sz w:val="28"/>
          <w:szCs w:val="28"/>
          <w:lang w:val="uk-UA"/>
        </w:rPr>
        <w:t>[</w:t>
      </w:r>
      <w:r>
        <w:rPr>
          <w:rFonts w:ascii="Times New Roman" w:hAnsi="Times New Roman" w:cs="Times New Roman"/>
          <w:sz w:val="28"/>
          <w:szCs w:val="28"/>
          <w:lang w:val="uk-UA"/>
        </w:rPr>
        <w:t>4,№</w:t>
      </w:r>
      <w:r w:rsidR="00122912">
        <w:rPr>
          <w:rFonts w:ascii="Times New Roman" w:hAnsi="Times New Roman" w:cs="Times New Roman"/>
          <w:sz w:val="28"/>
          <w:szCs w:val="28"/>
          <w:lang w:val="uk-UA"/>
        </w:rPr>
        <w:t>30,09.06</w:t>
      </w:r>
      <w:r w:rsidRPr="00F3604A">
        <w:rPr>
          <w:rFonts w:ascii="Times New Roman" w:hAnsi="Times New Roman" w:cs="Times New Roman"/>
          <w:sz w:val="28"/>
          <w:szCs w:val="28"/>
          <w:lang w:val="uk-UA"/>
        </w:rPr>
        <w:t>]</w:t>
      </w:r>
      <w:r>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Шпальти газет розповідають також про </w:t>
      </w:r>
      <w:r w:rsidRPr="00510B10">
        <w:rPr>
          <w:rFonts w:ascii="Times New Roman" w:hAnsi="Times New Roman" w:cs="Times New Roman"/>
          <w:color w:val="000000" w:themeColor="text1"/>
          <w:sz w:val="28"/>
          <w:szCs w:val="28"/>
          <w:lang w:val="uk-UA"/>
        </w:rPr>
        <w:t xml:space="preserve">проведення маніфестацій, свят, присвячених важливим подіям, наприклад, Універсалам ЦР. </w:t>
      </w:r>
      <w:r>
        <w:rPr>
          <w:rFonts w:ascii="Times New Roman" w:hAnsi="Times New Roman" w:cs="Times New Roman"/>
          <w:sz w:val="28"/>
          <w:szCs w:val="28"/>
          <w:lang w:val="uk-UA"/>
        </w:rPr>
        <w:t>Як повідомляє «Нова Рада», одна з найбільших маніфестацій</w:t>
      </w:r>
      <w:r w:rsidR="00510B10">
        <w:rPr>
          <w:rFonts w:ascii="Times New Roman" w:hAnsi="Times New Roman" w:cs="Times New Roman"/>
          <w:sz w:val="28"/>
          <w:szCs w:val="28"/>
          <w:lang w:val="uk-UA"/>
        </w:rPr>
        <w:t>, яка</w:t>
      </w:r>
      <w:r>
        <w:rPr>
          <w:rFonts w:ascii="Times New Roman" w:hAnsi="Times New Roman" w:cs="Times New Roman"/>
          <w:sz w:val="28"/>
          <w:szCs w:val="28"/>
          <w:lang w:val="uk-UA"/>
        </w:rPr>
        <w:t xml:space="preserve"> відбулася </w:t>
      </w:r>
      <w:r w:rsidR="00510B10">
        <w:rPr>
          <w:rFonts w:ascii="Times New Roman" w:hAnsi="Times New Roman" w:cs="Times New Roman"/>
          <w:sz w:val="28"/>
          <w:szCs w:val="28"/>
          <w:lang w:val="uk-UA"/>
        </w:rPr>
        <w:t>у Вінниці 11 травня 1917 р.,</w:t>
      </w:r>
      <w:r>
        <w:rPr>
          <w:rFonts w:ascii="Times New Roman" w:hAnsi="Times New Roman" w:cs="Times New Roman"/>
          <w:sz w:val="28"/>
          <w:szCs w:val="28"/>
          <w:lang w:val="uk-UA"/>
        </w:rPr>
        <w:t xml:space="preserve"> зібрала десятки тисяч учасників. Натовп людей був жовто-блакитного кольору. Було сказано різні промови про важливість часу, в якому вони живуть.  Співали «Ще не вмерла Україна» та інші пісні. Лунали гасла «Нехай живе Вільна Україна!». Маніфестація тривала з 11 години до настання вечора</w:t>
      </w:r>
      <w:r w:rsidR="00510B10">
        <w:rPr>
          <w:rFonts w:ascii="Times New Roman" w:hAnsi="Times New Roman" w:cs="Times New Roman"/>
          <w:sz w:val="28"/>
          <w:szCs w:val="28"/>
          <w:lang w:val="uk-UA"/>
        </w:rPr>
        <w:t xml:space="preserve"> </w:t>
      </w:r>
      <w:r>
        <w:rPr>
          <w:rFonts w:ascii="Times New Roman" w:hAnsi="Times New Roman" w:cs="Times New Roman"/>
          <w:sz w:val="28"/>
          <w:szCs w:val="28"/>
        </w:rPr>
        <w:t>[</w:t>
      </w:r>
      <w:r>
        <w:rPr>
          <w:rFonts w:ascii="Times New Roman" w:hAnsi="Times New Roman" w:cs="Times New Roman"/>
          <w:sz w:val="28"/>
          <w:szCs w:val="28"/>
          <w:lang w:val="uk-UA"/>
        </w:rPr>
        <w:t>6,№42,19.05</w:t>
      </w:r>
      <w:r>
        <w:rPr>
          <w:rFonts w:ascii="Times New Roman" w:hAnsi="Times New Roman" w:cs="Times New Roman"/>
          <w:sz w:val="28"/>
          <w:szCs w:val="28"/>
        </w:rPr>
        <w:t>]</w:t>
      </w:r>
      <w:r>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Крім того «Нова Рада» повідомляє про подібні заходи в провінції: в селі Соболівці  на мітингу було відправлено панахиду по Т. Г. Шевченку, сказано багато промов про сучасну ситуацію, проголошувались</w:t>
      </w:r>
      <w:r w:rsidR="00BE2584">
        <w:rPr>
          <w:rFonts w:ascii="Times New Roman" w:hAnsi="Times New Roman" w:cs="Times New Roman"/>
          <w:sz w:val="28"/>
          <w:szCs w:val="28"/>
          <w:lang w:val="uk-UA"/>
        </w:rPr>
        <w:t xml:space="preserve"> гасла «земля і воля» [6</w:t>
      </w:r>
      <w:r>
        <w:rPr>
          <w:rFonts w:ascii="Times New Roman" w:hAnsi="Times New Roman" w:cs="Times New Roman"/>
          <w:sz w:val="28"/>
          <w:szCs w:val="28"/>
          <w:lang w:val="uk-UA"/>
        </w:rPr>
        <w:t xml:space="preserve">,№45,24.05]. У місті Вороновиця Брацлавського повіту відбулося свято вільної України. В маніфестації брали участь села </w:t>
      </w:r>
      <w:proofErr w:type="spellStart"/>
      <w:r>
        <w:rPr>
          <w:rFonts w:ascii="Times New Roman" w:hAnsi="Times New Roman" w:cs="Times New Roman"/>
          <w:sz w:val="28"/>
          <w:szCs w:val="28"/>
          <w:lang w:val="uk-UA"/>
        </w:rPr>
        <w:t>Ганщина</w:t>
      </w:r>
      <w:proofErr w:type="spellEnd"/>
      <w:r>
        <w:rPr>
          <w:rFonts w:ascii="Times New Roman" w:hAnsi="Times New Roman" w:cs="Times New Roman"/>
          <w:sz w:val="28"/>
          <w:szCs w:val="28"/>
          <w:lang w:val="uk-UA"/>
        </w:rPr>
        <w:t xml:space="preserve">, Кордишівка, </w:t>
      </w:r>
      <w:proofErr w:type="spellStart"/>
      <w:r>
        <w:rPr>
          <w:rFonts w:ascii="Times New Roman" w:hAnsi="Times New Roman" w:cs="Times New Roman"/>
          <w:sz w:val="28"/>
          <w:szCs w:val="28"/>
          <w:lang w:val="uk-UA"/>
        </w:rPr>
        <w:t>Степанівка</w:t>
      </w:r>
      <w:proofErr w:type="spellEnd"/>
      <w:r>
        <w:rPr>
          <w:rFonts w:ascii="Times New Roman" w:hAnsi="Times New Roman" w:cs="Times New Roman"/>
          <w:sz w:val="28"/>
          <w:szCs w:val="28"/>
          <w:lang w:val="uk-UA"/>
        </w:rPr>
        <w:t xml:space="preserve">, Зарудинці, Кальнишівка, Тростянець, </w:t>
      </w:r>
      <w:proofErr w:type="spellStart"/>
      <w:r>
        <w:rPr>
          <w:rFonts w:ascii="Times New Roman" w:hAnsi="Times New Roman" w:cs="Times New Roman"/>
          <w:sz w:val="28"/>
          <w:szCs w:val="28"/>
          <w:lang w:val="uk-UA"/>
        </w:rPr>
        <w:t>Федорівка</w:t>
      </w:r>
      <w:proofErr w:type="spellEnd"/>
      <w:r>
        <w:rPr>
          <w:rFonts w:ascii="Times New Roman" w:hAnsi="Times New Roman" w:cs="Times New Roman"/>
          <w:sz w:val="28"/>
          <w:szCs w:val="28"/>
          <w:lang w:val="uk-UA"/>
        </w:rPr>
        <w:t xml:space="preserve"> та ін. Селяни були в національному вбранні та з національними прапорами й співали пісні. Було відправлено панахиду по Т. Г. Шевченку та сказано промови про нього та про сучасну ситуацію в Україні</w:t>
      </w:r>
      <w:r w:rsidR="00510B10">
        <w:rPr>
          <w:rFonts w:ascii="Times New Roman" w:hAnsi="Times New Roman" w:cs="Times New Roman"/>
          <w:sz w:val="28"/>
          <w:szCs w:val="28"/>
          <w:lang w:val="uk-UA"/>
        </w:rPr>
        <w:t xml:space="preserve"> </w:t>
      </w:r>
      <w:r>
        <w:rPr>
          <w:rFonts w:ascii="Times New Roman" w:hAnsi="Times New Roman" w:cs="Times New Roman"/>
          <w:sz w:val="28"/>
          <w:szCs w:val="28"/>
        </w:rPr>
        <w:t>[</w:t>
      </w:r>
      <w:r>
        <w:rPr>
          <w:rFonts w:ascii="Times New Roman" w:hAnsi="Times New Roman" w:cs="Times New Roman"/>
          <w:sz w:val="28"/>
          <w:szCs w:val="28"/>
          <w:lang w:val="uk-UA"/>
        </w:rPr>
        <w:t>6,№54,03.06</w:t>
      </w:r>
      <w:r>
        <w:rPr>
          <w:rFonts w:ascii="Times New Roman" w:hAnsi="Times New Roman" w:cs="Times New Roman"/>
          <w:sz w:val="28"/>
          <w:szCs w:val="28"/>
        </w:rPr>
        <w:t>]</w:t>
      </w:r>
      <w:r>
        <w:rPr>
          <w:rFonts w:ascii="Times New Roman" w:hAnsi="Times New Roman" w:cs="Times New Roman"/>
          <w:sz w:val="28"/>
          <w:szCs w:val="28"/>
          <w:lang w:val="uk-UA"/>
        </w:rPr>
        <w:t xml:space="preserve">. </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Яскравим прикладом про реакцію місцевого населення на Перший Універсал Центральної Ради є повідомлення із села </w:t>
      </w:r>
      <w:proofErr w:type="spellStart"/>
      <w:r>
        <w:rPr>
          <w:rFonts w:ascii="Times New Roman" w:hAnsi="Times New Roman" w:cs="Times New Roman"/>
          <w:sz w:val="28"/>
          <w:szCs w:val="28"/>
          <w:lang w:val="uk-UA"/>
        </w:rPr>
        <w:t>Огієвки</w:t>
      </w:r>
      <w:proofErr w:type="spellEnd"/>
      <w:r>
        <w:rPr>
          <w:rFonts w:ascii="Times New Roman" w:hAnsi="Times New Roman" w:cs="Times New Roman"/>
          <w:sz w:val="28"/>
          <w:szCs w:val="28"/>
          <w:lang w:val="uk-UA"/>
        </w:rPr>
        <w:t xml:space="preserve">: «Ми громадянство всього села </w:t>
      </w:r>
      <w:proofErr w:type="spellStart"/>
      <w:r>
        <w:rPr>
          <w:rFonts w:ascii="Times New Roman" w:hAnsi="Times New Roman" w:cs="Times New Roman"/>
          <w:sz w:val="28"/>
          <w:szCs w:val="28"/>
          <w:lang w:val="uk-UA"/>
        </w:rPr>
        <w:t>Огієвки</w:t>
      </w:r>
      <w:proofErr w:type="spellEnd"/>
      <w:r>
        <w:rPr>
          <w:rFonts w:ascii="Times New Roman" w:hAnsi="Times New Roman" w:cs="Times New Roman"/>
          <w:sz w:val="28"/>
          <w:szCs w:val="28"/>
          <w:lang w:val="uk-UA"/>
        </w:rPr>
        <w:t xml:space="preserve"> на Поділлі – чоловіки, жінки, хлопці, дівчата, відсвяткувавши своє свято Вільної України, прослухали Універсал і цілком приєднуємось до нього. Центральну Раду признаєм своїм вищим головним </w:t>
      </w:r>
      <w:proofErr w:type="spellStart"/>
      <w:r>
        <w:rPr>
          <w:rFonts w:ascii="Times New Roman" w:hAnsi="Times New Roman" w:cs="Times New Roman"/>
          <w:sz w:val="28"/>
          <w:szCs w:val="28"/>
          <w:lang w:val="uk-UA"/>
        </w:rPr>
        <w:t>Правительством</w:t>
      </w:r>
      <w:proofErr w:type="spellEnd"/>
      <w:r>
        <w:rPr>
          <w:rFonts w:ascii="Times New Roman" w:hAnsi="Times New Roman" w:cs="Times New Roman"/>
          <w:sz w:val="28"/>
          <w:szCs w:val="28"/>
          <w:lang w:val="uk-UA"/>
        </w:rPr>
        <w:t xml:space="preserve"> на чолі з батьком Грушевським, щиро вітаєм її, обіцяєм піддержувати її всі постанови для вільного життя Українського народу»</w:t>
      </w:r>
      <w:r w:rsidR="00510B10">
        <w:rPr>
          <w:rFonts w:ascii="Times New Roman" w:hAnsi="Times New Roman" w:cs="Times New Roman"/>
          <w:sz w:val="28"/>
          <w:szCs w:val="28"/>
          <w:lang w:val="uk-UA"/>
        </w:rPr>
        <w:t xml:space="preserve"> </w:t>
      </w:r>
      <w:r>
        <w:rPr>
          <w:rFonts w:ascii="Times New Roman" w:hAnsi="Times New Roman" w:cs="Times New Roman"/>
          <w:sz w:val="28"/>
          <w:szCs w:val="28"/>
          <w:lang w:val="uk-UA"/>
        </w:rPr>
        <w:t>[6,№87,13.07].</w:t>
      </w:r>
      <w:r w:rsidR="00510B10">
        <w:rPr>
          <w:rFonts w:ascii="Times New Roman" w:hAnsi="Times New Roman" w:cs="Times New Roman"/>
          <w:sz w:val="28"/>
          <w:szCs w:val="28"/>
          <w:lang w:val="uk-UA"/>
        </w:rPr>
        <w:t xml:space="preserve"> </w:t>
      </w:r>
      <w:r>
        <w:rPr>
          <w:rFonts w:ascii="Times New Roman" w:hAnsi="Times New Roman" w:cs="Times New Roman"/>
          <w:sz w:val="28"/>
          <w:szCs w:val="28"/>
          <w:lang w:val="uk-UA"/>
        </w:rPr>
        <w:t>«Народна Воля» повідомляє про українське свято в місті Могилів-Подільський, на якому було оголошено третій Універсал Центральної Ради. Робота у військових та громадських установах</w:t>
      </w:r>
      <w:r w:rsidR="00510B10">
        <w:rPr>
          <w:rFonts w:ascii="Times New Roman" w:hAnsi="Times New Roman" w:cs="Times New Roman"/>
          <w:sz w:val="28"/>
          <w:szCs w:val="28"/>
          <w:lang w:val="uk-UA"/>
        </w:rPr>
        <w:t>,</w:t>
      </w:r>
      <w:r>
        <w:rPr>
          <w:rFonts w:ascii="Times New Roman" w:hAnsi="Times New Roman" w:cs="Times New Roman"/>
          <w:sz w:val="28"/>
          <w:szCs w:val="28"/>
          <w:lang w:val="uk-UA"/>
        </w:rPr>
        <w:t xml:space="preserve"> а також і навчан</w:t>
      </w:r>
      <w:r w:rsidR="00510B10">
        <w:rPr>
          <w:rFonts w:ascii="Times New Roman" w:hAnsi="Times New Roman" w:cs="Times New Roman"/>
          <w:sz w:val="28"/>
          <w:szCs w:val="28"/>
          <w:lang w:val="uk-UA"/>
        </w:rPr>
        <w:t>ня були припинен</w:t>
      </w:r>
      <w:r>
        <w:rPr>
          <w:rFonts w:ascii="Times New Roman" w:hAnsi="Times New Roman" w:cs="Times New Roman"/>
          <w:sz w:val="28"/>
          <w:szCs w:val="28"/>
          <w:lang w:val="uk-UA"/>
        </w:rPr>
        <w:t>і</w:t>
      </w:r>
      <w:r>
        <w:rPr>
          <w:rFonts w:ascii="Times New Roman" w:hAnsi="Times New Roman" w:cs="Times New Roman"/>
          <w:sz w:val="28"/>
          <w:szCs w:val="28"/>
        </w:rPr>
        <w:t>[</w:t>
      </w:r>
      <w:r>
        <w:rPr>
          <w:rFonts w:ascii="Times New Roman" w:hAnsi="Times New Roman" w:cs="Times New Roman"/>
          <w:sz w:val="28"/>
          <w:szCs w:val="28"/>
          <w:lang w:val="uk-UA"/>
        </w:rPr>
        <w:t>4,№171,11.12</w:t>
      </w:r>
      <w:r>
        <w:rPr>
          <w:rFonts w:ascii="Times New Roman" w:hAnsi="Times New Roman" w:cs="Times New Roman"/>
          <w:sz w:val="28"/>
          <w:szCs w:val="28"/>
        </w:rPr>
        <w:t>]</w:t>
      </w:r>
      <w:r>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одна важлива тема, якій присвячено чимало матеріалів – </w:t>
      </w:r>
      <w:r w:rsidRPr="00510B10">
        <w:rPr>
          <w:rFonts w:ascii="Times New Roman" w:hAnsi="Times New Roman" w:cs="Times New Roman"/>
          <w:color w:val="000000" w:themeColor="text1"/>
          <w:sz w:val="28"/>
          <w:szCs w:val="28"/>
          <w:lang w:val="uk-UA"/>
        </w:rPr>
        <w:t>організація та діяльність «Просвіт». Вони створювались по всій Подільські</w:t>
      </w:r>
      <w:r>
        <w:rPr>
          <w:rFonts w:ascii="Times New Roman" w:hAnsi="Times New Roman" w:cs="Times New Roman"/>
          <w:sz w:val="28"/>
          <w:szCs w:val="28"/>
          <w:lang w:val="uk-UA"/>
        </w:rPr>
        <w:t xml:space="preserve">й губернії, набирали працівників, організовували бібліотеки, на зібрані кошти купували у Києві </w:t>
      </w:r>
      <w:r>
        <w:rPr>
          <w:rFonts w:ascii="Times New Roman" w:hAnsi="Times New Roman" w:cs="Times New Roman"/>
          <w:sz w:val="28"/>
          <w:szCs w:val="28"/>
          <w:lang w:val="uk-UA"/>
        </w:rPr>
        <w:lastRenderedPageBreak/>
        <w:t xml:space="preserve">книги, передплачували газети, організовували читанки, лекції, виставки, влаштовували українські мітинги та маніфестації. Не залишились в стороні жителі села Могильна, Гайсинського повіту, про що повідомляє «Нова Рада». Вони постановили закласти в себе товариство «Просвіта»,  яке б мало свою власну книгозбірню, передплачувало  часописи, улаштовувало вистави. До  «Просвіти» записалось до 200 членів. На гроші, внесені членами, куплено було книги в Києві, передплачено «Нову Раду», «Робітничу газету»,  «Народну Волю», «Подільську Волю», «Рідне Село». 18 квітня 1917 р.  була улаштована українська маніфестація: селяни з українськими прапорами з портретом Т. Шевченка пройшли по селу; хор хлопців та дівчат співав «Ще не вмерла Україна» та інші українські пісні; коло церкви священник відправив панахиду по Т. Шевченку; кілька промовців виступало розказуючи про </w:t>
      </w:r>
      <w:r w:rsidR="00AF4EC4">
        <w:rPr>
          <w:rFonts w:ascii="Times New Roman" w:hAnsi="Times New Roman" w:cs="Times New Roman"/>
          <w:sz w:val="28"/>
          <w:szCs w:val="28"/>
          <w:lang w:val="uk-UA"/>
        </w:rPr>
        <w:t xml:space="preserve">його </w:t>
      </w:r>
      <w:r>
        <w:rPr>
          <w:rFonts w:ascii="Times New Roman" w:hAnsi="Times New Roman" w:cs="Times New Roman"/>
          <w:sz w:val="28"/>
          <w:szCs w:val="28"/>
          <w:lang w:val="uk-UA"/>
        </w:rPr>
        <w:t xml:space="preserve">життя і діла </w:t>
      </w:r>
      <w:r w:rsidR="00BE2584" w:rsidRPr="00BE2584">
        <w:rPr>
          <w:rFonts w:ascii="Times New Roman" w:hAnsi="Times New Roman" w:cs="Times New Roman"/>
          <w:sz w:val="28"/>
          <w:szCs w:val="28"/>
          <w:lang w:val="uk-UA"/>
        </w:rPr>
        <w:t>[</w:t>
      </w:r>
      <w:r>
        <w:rPr>
          <w:rFonts w:ascii="Times New Roman" w:hAnsi="Times New Roman" w:cs="Times New Roman"/>
          <w:sz w:val="28"/>
          <w:szCs w:val="28"/>
          <w:lang w:val="uk-UA"/>
        </w:rPr>
        <w:t xml:space="preserve">6,№87,13.07]. Також «Нова Рада» повідомляє, що в селі </w:t>
      </w:r>
      <w:proofErr w:type="spellStart"/>
      <w:r>
        <w:rPr>
          <w:rFonts w:ascii="Times New Roman" w:hAnsi="Times New Roman" w:cs="Times New Roman"/>
          <w:sz w:val="28"/>
          <w:szCs w:val="28"/>
          <w:lang w:val="uk-UA"/>
        </w:rPr>
        <w:t>Щирівці</w:t>
      </w:r>
      <w:proofErr w:type="spellEnd"/>
      <w:r>
        <w:rPr>
          <w:rFonts w:ascii="Times New Roman" w:hAnsi="Times New Roman" w:cs="Times New Roman"/>
          <w:sz w:val="28"/>
          <w:szCs w:val="28"/>
          <w:lang w:val="uk-UA"/>
        </w:rPr>
        <w:t xml:space="preserve"> Брацлавського повіту було зібрано 100 карбованців на заснування «Просвіти» і було відправлено в Київ чоловіка за книгами. </w:t>
      </w:r>
      <w:r w:rsidR="00510B10">
        <w:rPr>
          <w:rFonts w:ascii="Times New Roman" w:hAnsi="Times New Roman" w:cs="Times New Roman"/>
          <w:sz w:val="28"/>
          <w:szCs w:val="28"/>
          <w:lang w:val="uk-UA"/>
        </w:rPr>
        <w:t xml:space="preserve">«Народна Воля» повідомляє про заснування «Просвіти» </w:t>
      </w:r>
      <w:r>
        <w:rPr>
          <w:rFonts w:ascii="Times New Roman" w:hAnsi="Times New Roman" w:cs="Times New Roman"/>
          <w:sz w:val="28"/>
          <w:szCs w:val="28"/>
          <w:lang w:val="uk-UA"/>
        </w:rPr>
        <w:t xml:space="preserve"> в  Летичеві. Було зібрано близько 400 карбованців, на які </w:t>
      </w:r>
      <w:r w:rsidR="00E564BA">
        <w:rPr>
          <w:rFonts w:ascii="Times New Roman" w:hAnsi="Times New Roman" w:cs="Times New Roman"/>
          <w:sz w:val="28"/>
          <w:szCs w:val="28"/>
          <w:lang w:val="uk-UA"/>
        </w:rPr>
        <w:t>планувалося</w:t>
      </w:r>
      <w:r>
        <w:rPr>
          <w:rFonts w:ascii="Times New Roman" w:hAnsi="Times New Roman" w:cs="Times New Roman"/>
          <w:sz w:val="28"/>
          <w:szCs w:val="28"/>
          <w:lang w:val="uk-UA"/>
        </w:rPr>
        <w:t xml:space="preserve"> куп</w:t>
      </w:r>
      <w:r w:rsidR="00E564BA">
        <w:rPr>
          <w:rFonts w:ascii="Times New Roman" w:hAnsi="Times New Roman" w:cs="Times New Roman"/>
          <w:sz w:val="28"/>
          <w:szCs w:val="28"/>
          <w:lang w:val="uk-UA"/>
        </w:rPr>
        <w:t>ити</w:t>
      </w:r>
      <w:r>
        <w:rPr>
          <w:rFonts w:ascii="Times New Roman" w:hAnsi="Times New Roman" w:cs="Times New Roman"/>
          <w:sz w:val="28"/>
          <w:szCs w:val="28"/>
          <w:lang w:val="uk-UA"/>
        </w:rPr>
        <w:t xml:space="preserve"> книги та в</w:t>
      </w:r>
      <w:r w:rsidR="00E564BA">
        <w:rPr>
          <w:rFonts w:ascii="Times New Roman" w:hAnsi="Times New Roman" w:cs="Times New Roman"/>
          <w:sz w:val="28"/>
          <w:szCs w:val="28"/>
          <w:lang w:val="uk-UA"/>
        </w:rPr>
        <w:t>иписати</w:t>
      </w:r>
      <w:r>
        <w:rPr>
          <w:rFonts w:ascii="Times New Roman" w:hAnsi="Times New Roman" w:cs="Times New Roman"/>
          <w:sz w:val="28"/>
          <w:szCs w:val="28"/>
          <w:lang w:val="uk-UA"/>
        </w:rPr>
        <w:t xml:space="preserve"> українські газети</w:t>
      </w:r>
      <w:r w:rsidR="00962FDF">
        <w:rPr>
          <w:rFonts w:ascii="Times New Roman" w:hAnsi="Times New Roman" w:cs="Times New Roman"/>
          <w:sz w:val="28"/>
          <w:szCs w:val="28"/>
          <w:lang w:val="uk-UA"/>
        </w:rPr>
        <w:t xml:space="preserve"> </w:t>
      </w:r>
      <w:r>
        <w:rPr>
          <w:rFonts w:ascii="Times New Roman" w:hAnsi="Times New Roman" w:cs="Times New Roman"/>
          <w:sz w:val="28"/>
          <w:szCs w:val="28"/>
          <w:lang w:val="uk-UA"/>
        </w:rPr>
        <w:t>[4, №16,06.06].</w:t>
      </w:r>
    </w:p>
    <w:p w:rsidR="003167E3" w:rsidRDefault="003078B0" w:rsidP="003167E3">
      <w:pPr>
        <w:spacing w:after="0" w:line="360" w:lineRule="auto"/>
        <w:ind w:firstLine="709"/>
        <w:jc w:val="both"/>
        <w:rPr>
          <w:rFonts w:ascii="Times New Roman" w:hAnsi="Times New Roman" w:cs="Times New Roman"/>
          <w:sz w:val="28"/>
          <w:szCs w:val="28"/>
          <w:lang w:val="uk-UA"/>
        </w:rPr>
      </w:pPr>
      <w:r w:rsidRPr="00E564BA">
        <w:rPr>
          <w:rFonts w:ascii="Times New Roman" w:hAnsi="Times New Roman" w:cs="Times New Roman"/>
          <w:color w:val="000000" w:themeColor="text1"/>
          <w:sz w:val="28"/>
          <w:szCs w:val="28"/>
          <w:lang w:val="uk-UA"/>
        </w:rPr>
        <w:t>Водночас, з</w:t>
      </w:r>
      <w:r w:rsidR="003167E3" w:rsidRPr="00E564BA">
        <w:rPr>
          <w:rFonts w:ascii="Times New Roman" w:hAnsi="Times New Roman" w:cs="Times New Roman"/>
          <w:color w:val="000000" w:themeColor="text1"/>
          <w:sz w:val="28"/>
          <w:szCs w:val="28"/>
          <w:lang w:val="uk-UA"/>
        </w:rPr>
        <w:t xml:space="preserve">’являються повідомлення про </w:t>
      </w:r>
      <w:r w:rsidR="00E564BA">
        <w:rPr>
          <w:rFonts w:ascii="Times New Roman" w:hAnsi="Times New Roman" w:cs="Times New Roman"/>
          <w:color w:val="000000" w:themeColor="text1"/>
          <w:sz w:val="28"/>
          <w:szCs w:val="28"/>
          <w:lang w:val="uk-UA"/>
        </w:rPr>
        <w:t xml:space="preserve">антиукраїнську </w:t>
      </w:r>
      <w:r w:rsidR="003167E3" w:rsidRPr="00E564BA">
        <w:rPr>
          <w:rFonts w:ascii="Times New Roman" w:hAnsi="Times New Roman" w:cs="Times New Roman"/>
          <w:color w:val="000000" w:themeColor="text1"/>
          <w:sz w:val="28"/>
          <w:szCs w:val="28"/>
          <w:lang w:val="uk-UA"/>
        </w:rPr>
        <w:t xml:space="preserve">агітацію і пропаганду серед населення. </w:t>
      </w:r>
      <w:r w:rsidR="003167E3">
        <w:rPr>
          <w:rFonts w:ascii="Times New Roman" w:hAnsi="Times New Roman" w:cs="Times New Roman"/>
          <w:sz w:val="28"/>
          <w:szCs w:val="28"/>
          <w:lang w:val="uk-UA"/>
        </w:rPr>
        <w:t xml:space="preserve">У </w:t>
      </w:r>
      <w:r w:rsidR="00E564BA">
        <w:rPr>
          <w:rFonts w:ascii="Times New Roman" w:hAnsi="Times New Roman" w:cs="Times New Roman"/>
          <w:sz w:val="28"/>
          <w:szCs w:val="28"/>
          <w:lang w:val="uk-UA"/>
        </w:rPr>
        <w:t>липні</w:t>
      </w:r>
      <w:r w:rsidR="003167E3">
        <w:rPr>
          <w:rFonts w:ascii="Times New Roman" w:hAnsi="Times New Roman" w:cs="Times New Roman"/>
          <w:sz w:val="28"/>
          <w:szCs w:val="28"/>
          <w:lang w:val="uk-UA"/>
        </w:rPr>
        <w:t xml:space="preserve"> 1917 р. «Нова Рада» надрукувала розлогий матеріал про пропаганду проти ЦР у провінційних містечках і селах, зокрема на </w:t>
      </w:r>
      <w:proofErr w:type="spellStart"/>
      <w:r w:rsidR="003167E3">
        <w:rPr>
          <w:rFonts w:ascii="Times New Roman" w:hAnsi="Times New Roman" w:cs="Times New Roman"/>
          <w:sz w:val="28"/>
          <w:szCs w:val="28"/>
          <w:lang w:val="uk-UA"/>
        </w:rPr>
        <w:t>Немирівщині</w:t>
      </w:r>
      <w:proofErr w:type="spellEnd"/>
      <w:r w:rsidR="003167E3">
        <w:rPr>
          <w:rFonts w:ascii="Times New Roman" w:hAnsi="Times New Roman" w:cs="Times New Roman"/>
          <w:sz w:val="28"/>
          <w:szCs w:val="28"/>
          <w:lang w:val="uk-UA"/>
        </w:rPr>
        <w:t xml:space="preserve">: «Агітація і підбурювання ведеться цілком свідомо бувшими «патріотами» і чиновниками, </w:t>
      </w:r>
      <w:r w:rsidR="00AF4EC4">
        <w:rPr>
          <w:rFonts w:ascii="Times New Roman" w:hAnsi="Times New Roman" w:cs="Times New Roman"/>
          <w:sz w:val="28"/>
          <w:szCs w:val="28"/>
          <w:lang w:val="uk-UA"/>
        </w:rPr>
        <w:t>..</w:t>
      </w:r>
      <w:r w:rsidR="003167E3">
        <w:rPr>
          <w:rFonts w:ascii="Times New Roman" w:hAnsi="Times New Roman" w:cs="Times New Roman"/>
          <w:sz w:val="28"/>
          <w:szCs w:val="28"/>
          <w:lang w:val="uk-UA"/>
        </w:rPr>
        <w:t xml:space="preserve">не тільки проти українства, а й взагалі проти революції, проти майбутнього республіканського ладу. Ці думки висловлені на ґрунті сумних фактів, які відбуваються в нашій Брацлавщині, особливо в околицях Немирова. Наприклад 7-го червня на загальних зборах сільських виконавчих комітетів </w:t>
      </w:r>
      <w:proofErr w:type="spellStart"/>
      <w:r w:rsidR="003167E3">
        <w:rPr>
          <w:rFonts w:ascii="Times New Roman" w:hAnsi="Times New Roman" w:cs="Times New Roman"/>
          <w:sz w:val="28"/>
          <w:szCs w:val="28"/>
          <w:lang w:val="uk-UA"/>
        </w:rPr>
        <w:t>немирівської</w:t>
      </w:r>
      <w:proofErr w:type="spellEnd"/>
      <w:r w:rsidR="003167E3">
        <w:rPr>
          <w:rFonts w:ascii="Times New Roman" w:hAnsi="Times New Roman" w:cs="Times New Roman"/>
          <w:sz w:val="28"/>
          <w:szCs w:val="28"/>
          <w:lang w:val="uk-UA"/>
        </w:rPr>
        <w:t xml:space="preserve"> волості постановлено не виконувати наказів Центральної Ради, бо, мовляв, вона не є «</w:t>
      </w:r>
      <w:r w:rsidR="003167E3">
        <w:rPr>
          <w:rFonts w:ascii="Times New Roman" w:hAnsi="Times New Roman" w:cs="Times New Roman"/>
          <w:sz w:val="28"/>
          <w:szCs w:val="28"/>
        </w:rPr>
        <w:t xml:space="preserve">выразительница настроения коренных </w:t>
      </w:r>
      <w:proofErr w:type="spellStart"/>
      <w:r w:rsidR="003167E3">
        <w:rPr>
          <w:rFonts w:ascii="Times New Roman" w:hAnsi="Times New Roman" w:cs="Times New Roman"/>
          <w:sz w:val="28"/>
          <w:szCs w:val="28"/>
        </w:rPr>
        <w:t>малоросов</w:t>
      </w:r>
      <w:proofErr w:type="spellEnd"/>
      <w:r w:rsidR="003167E3">
        <w:rPr>
          <w:rFonts w:ascii="Times New Roman" w:hAnsi="Times New Roman" w:cs="Times New Roman"/>
          <w:sz w:val="28"/>
          <w:szCs w:val="28"/>
        </w:rPr>
        <w:t xml:space="preserve"> Украины</w:t>
      </w:r>
      <w:r w:rsidR="003167E3">
        <w:rPr>
          <w:rFonts w:ascii="Times New Roman" w:hAnsi="Times New Roman" w:cs="Times New Roman"/>
          <w:sz w:val="28"/>
          <w:szCs w:val="28"/>
          <w:lang w:val="uk-UA"/>
        </w:rPr>
        <w:t xml:space="preserve">». Ще один приклад – в селі Бушинці, що всього за 7 верст від Немирова, селяни ледь не вбили учительку Терлецьку за те, що вона «насмілилась» читати українські газети та співати з школярами українські пісні. </w:t>
      </w:r>
      <w:r w:rsidR="003167E3">
        <w:rPr>
          <w:rFonts w:ascii="Times New Roman" w:hAnsi="Times New Roman" w:cs="Times New Roman"/>
          <w:sz w:val="28"/>
          <w:szCs w:val="28"/>
          <w:lang w:val="uk-UA"/>
        </w:rPr>
        <w:lastRenderedPageBreak/>
        <w:t xml:space="preserve">…Звичайно, селяни не роблять це свідомо, це все коїться під впливом провокаційної агітації. Селянам розказують, що Центральна Рада хоче «віддати Україну німцям і т. д.» Тому на </w:t>
      </w:r>
      <w:proofErr w:type="spellStart"/>
      <w:r w:rsidR="003167E3">
        <w:rPr>
          <w:rFonts w:ascii="Times New Roman" w:hAnsi="Times New Roman" w:cs="Times New Roman"/>
          <w:sz w:val="28"/>
          <w:szCs w:val="28"/>
          <w:lang w:val="uk-UA"/>
        </w:rPr>
        <w:t>немирівський</w:t>
      </w:r>
      <w:proofErr w:type="spellEnd"/>
      <w:r w:rsidR="003167E3">
        <w:rPr>
          <w:rFonts w:ascii="Times New Roman" w:hAnsi="Times New Roman" w:cs="Times New Roman"/>
          <w:sz w:val="28"/>
          <w:szCs w:val="28"/>
          <w:lang w:val="uk-UA"/>
        </w:rPr>
        <w:t xml:space="preserve"> район нам необхідно призначити енергійного свідомого українця-комісара Центральної Ради, який би розплющив очі тим людям, що ідуть проти українства» </w:t>
      </w:r>
      <w:r w:rsidR="003167E3">
        <w:rPr>
          <w:rFonts w:ascii="Times New Roman" w:hAnsi="Times New Roman" w:cs="Times New Roman"/>
          <w:sz w:val="28"/>
          <w:szCs w:val="28"/>
        </w:rPr>
        <w:t>[</w:t>
      </w:r>
      <w:r w:rsidR="003167E3">
        <w:rPr>
          <w:rFonts w:ascii="Times New Roman" w:hAnsi="Times New Roman" w:cs="Times New Roman"/>
          <w:sz w:val="28"/>
          <w:szCs w:val="28"/>
          <w:lang w:val="uk-UA"/>
        </w:rPr>
        <w:t>6,№90, 18.07</w:t>
      </w:r>
      <w:r w:rsidR="003167E3">
        <w:rPr>
          <w:rFonts w:ascii="Times New Roman" w:hAnsi="Times New Roman" w:cs="Times New Roman"/>
          <w:sz w:val="28"/>
          <w:szCs w:val="28"/>
        </w:rPr>
        <w:t>].</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Восени 1917 р. газети пишуть також про </w:t>
      </w:r>
      <w:r w:rsidRPr="00E564BA">
        <w:rPr>
          <w:rFonts w:ascii="Times New Roman" w:hAnsi="Times New Roman" w:cs="Times New Roman"/>
          <w:color w:val="000000" w:themeColor="text1"/>
          <w:sz w:val="28"/>
          <w:szCs w:val="28"/>
          <w:lang w:val="uk-UA"/>
        </w:rPr>
        <w:t>бездіяльність місцевих органів влади – земств і представників  губернської Ук</w:t>
      </w:r>
      <w:r>
        <w:rPr>
          <w:rFonts w:ascii="Times New Roman" w:hAnsi="Times New Roman" w:cs="Times New Roman"/>
          <w:sz w:val="28"/>
          <w:szCs w:val="28"/>
          <w:lang w:val="uk-UA"/>
        </w:rPr>
        <w:t xml:space="preserve">раїнської Ради. </w:t>
      </w:r>
      <w:r w:rsidR="00FB38BC">
        <w:rPr>
          <w:rFonts w:ascii="Times New Roman" w:hAnsi="Times New Roman" w:cs="Times New Roman"/>
          <w:sz w:val="28"/>
          <w:szCs w:val="28"/>
          <w:lang w:val="uk-UA"/>
        </w:rPr>
        <w:t xml:space="preserve">Так,  у жовтні 1917 р. </w:t>
      </w:r>
      <w:r>
        <w:rPr>
          <w:rFonts w:ascii="Times New Roman" w:hAnsi="Times New Roman" w:cs="Times New Roman"/>
          <w:sz w:val="28"/>
          <w:szCs w:val="28"/>
          <w:lang w:val="uk-UA"/>
        </w:rPr>
        <w:t>«Народна Воля» опублікувала повідомлення «Сплять»: «На Брацлавщині, Подільське губернське земство і представники до губернської Української Ради ставляться байдуже до своїх справ. З боку брацлавських представників до губернської Української Ради помічається ще холодніше відношення»</w:t>
      </w:r>
      <w:r w:rsidR="00FB38BC">
        <w:rPr>
          <w:rFonts w:ascii="Times New Roman" w:hAnsi="Times New Roman" w:cs="Times New Roman"/>
          <w:sz w:val="28"/>
          <w:szCs w:val="28"/>
          <w:lang w:val="uk-UA"/>
        </w:rPr>
        <w:t xml:space="preserve"> </w:t>
      </w:r>
      <w:r>
        <w:rPr>
          <w:rFonts w:ascii="Times New Roman" w:hAnsi="Times New Roman" w:cs="Times New Roman"/>
          <w:sz w:val="28"/>
          <w:szCs w:val="28"/>
        </w:rPr>
        <w:t>[</w:t>
      </w:r>
      <w:r>
        <w:rPr>
          <w:rFonts w:ascii="Times New Roman" w:hAnsi="Times New Roman" w:cs="Times New Roman"/>
          <w:sz w:val="28"/>
          <w:szCs w:val="28"/>
          <w:lang w:val="uk-UA"/>
        </w:rPr>
        <w:t>4,№130,23.10</w:t>
      </w:r>
      <w:r>
        <w:rPr>
          <w:rFonts w:ascii="Times New Roman" w:hAnsi="Times New Roman" w:cs="Times New Roman"/>
          <w:sz w:val="28"/>
          <w:szCs w:val="28"/>
        </w:rPr>
        <w:t>]</w:t>
      </w:r>
      <w:r>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sz w:val="28"/>
          <w:szCs w:val="28"/>
          <w:lang w:val="uk-UA"/>
        </w:rPr>
      </w:pPr>
      <w:r w:rsidRPr="00FB38BC">
        <w:rPr>
          <w:rFonts w:ascii="Times New Roman" w:hAnsi="Times New Roman" w:cs="Times New Roman"/>
          <w:color w:val="000000" w:themeColor="text1"/>
          <w:sz w:val="28"/>
          <w:szCs w:val="28"/>
          <w:lang w:val="uk-UA"/>
        </w:rPr>
        <w:t xml:space="preserve">Восени-взимку 1917 р. з’являється чимало матеріалів про більшовицьку агітацію,  повідомлення про погроми  (селянські, армійські), анархію, пияцтво, самосуди, появу злочинних «зграй», як результат </w:t>
      </w:r>
      <w:r w:rsidR="00AF4EC4">
        <w:rPr>
          <w:rFonts w:ascii="Times New Roman" w:hAnsi="Times New Roman" w:cs="Times New Roman"/>
          <w:color w:val="000000" w:themeColor="text1"/>
          <w:sz w:val="28"/>
          <w:szCs w:val="28"/>
          <w:lang w:val="uk-UA"/>
        </w:rPr>
        <w:t>– поглиблення розрухи</w:t>
      </w:r>
      <w:r w:rsidRPr="00FB38BC">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rPr>
        <w:t xml:space="preserve"> «Народна Воля» повідомляє, що в Кам’янець-Подільському повіті анархія набула особливого розмаху. В селах </w:t>
      </w:r>
      <w:proofErr w:type="spellStart"/>
      <w:r>
        <w:rPr>
          <w:rFonts w:ascii="Times New Roman" w:hAnsi="Times New Roman" w:cs="Times New Roman"/>
          <w:sz w:val="28"/>
          <w:szCs w:val="28"/>
          <w:lang w:val="uk-UA"/>
        </w:rPr>
        <w:t>Приворіття</w:t>
      </w:r>
      <w:proofErr w:type="spellEnd"/>
      <w:r>
        <w:rPr>
          <w:rFonts w:ascii="Times New Roman" w:hAnsi="Times New Roman" w:cs="Times New Roman"/>
          <w:sz w:val="28"/>
          <w:szCs w:val="28"/>
          <w:lang w:val="uk-UA"/>
        </w:rPr>
        <w:t xml:space="preserve"> і </w:t>
      </w:r>
      <w:proofErr w:type="spellStart"/>
      <w:r>
        <w:rPr>
          <w:rFonts w:ascii="Times New Roman" w:hAnsi="Times New Roman" w:cs="Times New Roman"/>
          <w:sz w:val="28"/>
          <w:szCs w:val="28"/>
          <w:lang w:val="uk-UA"/>
        </w:rPr>
        <w:t>Ришинець</w:t>
      </w:r>
      <w:proofErr w:type="spellEnd"/>
      <w:r>
        <w:rPr>
          <w:rFonts w:ascii="Times New Roman" w:hAnsi="Times New Roman" w:cs="Times New Roman"/>
          <w:sz w:val="28"/>
          <w:szCs w:val="28"/>
          <w:lang w:val="uk-UA"/>
        </w:rPr>
        <w:t xml:space="preserve"> відбувається самостійний випас і розкрадання  лісу. В селі </w:t>
      </w:r>
      <w:proofErr w:type="spellStart"/>
      <w:r>
        <w:rPr>
          <w:rFonts w:ascii="Times New Roman" w:hAnsi="Times New Roman" w:cs="Times New Roman"/>
          <w:sz w:val="28"/>
          <w:szCs w:val="28"/>
          <w:lang w:val="uk-UA"/>
        </w:rPr>
        <w:t>Залуння</w:t>
      </w:r>
      <w:proofErr w:type="spellEnd"/>
      <w:r>
        <w:rPr>
          <w:rFonts w:ascii="Times New Roman" w:hAnsi="Times New Roman" w:cs="Times New Roman"/>
          <w:sz w:val="28"/>
          <w:szCs w:val="28"/>
          <w:lang w:val="uk-UA"/>
        </w:rPr>
        <w:t xml:space="preserve"> селяни вбили орендатора Щербака</w:t>
      </w:r>
      <w:r w:rsidR="00FB38BC">
        <w:rPr>
          <w:rFonts w:ascii="Times New Roman" w:hAnsi="Times New Roman" w:cs="Times New Roman"/>
          <w:sz w:val="28"/>
          <w:szCs w:val="28"/>
          <w:lang w:val="uk-UA"/>
        </w:rPr>
        <w:t xml:space="preserve"> </w:t>
      </w:r>
      <w:r w:rsidRPr="00962FDF">
        <w:rPr>
          <w:rFonts w:ascii="Times New Roman" w:hAnsi="Times New Roman" w:cs="Times New Roman"/>
          <w:sz w:val="28"/>
          <w:szCs w:val="28"/>
          <w:lang w:val="uk-UA"/>
        </w:rPr>
        <w:t>[</w:t>
      </w:r>
      <w:r>
        <w:rPr>
          <w:rFonts w:ascii="Times New Roman" w:hAnsi="Times New Roman" w:cs="Times New Roman"/>
          <w:sz w:val="28"/>
          <w:szCs w:val="28"/>
          <w:lang w:val="uk-UA"/>
        </w:rPr>
        <w:t>4,№150,15.11</w:t>
      </w:r>
      <w:r w:rsidRPr="00962FDF">
        <w:rPr>
          <w:rFonts w:ascii="Times New Roman" w:hAnsi="Times New Roman" w:cs="Times New Roman"/>
          <w:sz w:val="28"/>
          <w:szCs w:val="28"/>
          <w:lang w:val="uk-UA"/>
        </w:rPr>
        <w:t>]</w:t>
      </w:r>
      <w:r>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Багато інформаці</w:t>
      </w:r>
      <w:r w:rsidR="00FB38BC">
        <w:rPr>
          <w:rFonts w:ascii="Times New Roman" w:hAnsi="Times New Roman" w:cs="Times New Roman"/>
          <w:sz w:val="28"/>
          <w:szCs w:val="28"/>
          <w:lang w:val="uk-UA"/>
        </w:rPr>
        <w:t>ї</w:t>
      </w:r>
      <w:r>
        <w:rPr>
          <w:rFonts w:ascii="Times New Roman" w:hAnsi="Times New Roman" w:cs="Times New Roman"/>
          <w:sz w:val="28"/>
          <w:szCs w:val="28"/>
          <w:lang w:val="uk-UA"/>
        </w:rPr>
        <w:t xml:space="preserve"> про важке становище в Подільській губернії надає часопис «Нова Рада». </w:t>
      </w:r>
      <w:r w:rsidR="00344F9E">
        <w:rPr>
          <w:rFonts w:ascii="Times New Roman" w:hAnsi="Times New Roman" w:cs="Times New Roman"/>
          <w:sz w:val="28"/>
          <w:szCs w:val="28"/>
          <w:lang w:val="uk-UA"/>
        </w:rPr>
        <w:t>П</w:t>
      </w:r>
      <w:r w:rsidR="00FB38BC">
        <w:rPr>
          <w:rFonts w:ascii="Times New Roman" w:hAnsi="Times New Roman" w:cs="Times New Roman"/>
          <w:sz w:val="28"/>
          <w:szCs w:val="28"/>
          <w:lang w:val="uk-UA"/>
        </w:rPr>
        <w:t xml:space="preserve">ишуть </w:t>
      </w:r>
      <w:r>
        <w:rPr>
          <w:rFonts w:ascii="Times New Roman" w:hAnsi="Times New Roman" w:cs="Times New Roman"/>
          <w:sz w:val="28"/>
          <w:szCs w:val="28"/>
          <w:lang w:val="uk-UA"/>
        </w:rPr>
        <w:t xml:space="preserve"> про </w:t>
      </w:r>
      <w:r w:rsidR="00FB38BC">
        <w:rPr>
          <w:rFonts w:ascii="Times New Roman" w:hAnsi="Times New Roman" w:cs="Times New Roman"/>
          <w:sz w:val="28"/>
          <w:szCs w:val="28"/>
          <w:lang w:val="uk-UA"/>
        </w:rPr>
        <w:t>нищення лісів селяна</w:t>
      </w:r>
      <w:r w:rsidR="00962FDF">
        <w:rPr>
          <w:rFonts w:ascii="Times New Roman" w:hAnsi="Times New Roman" w:cs="Times New Roman"/>
          <w:sz w:val="28"/>
          <w:szCs w:val="28"/>
          <w:lang w:val="uk-UA"/>
        </w:rPr>
        <w:t>ми</w:t>
      </w:r>
      <w:r w:rsidR="00FB38BC">
        <w:rPr>
          <w:rFonts w:ascii="Times New Roman" w:hAnsi="Times New Roman" w:cs="Times New Roman"/>
          <w:sz w:val="28"/>
          <w:szCs w:val="28"/>
          <w:lang w:val="uk-UA"/>
        </w:rPr>
        <w:t xml:space="preserve"> та військовими у </w:t>
      </w:r>
      <w:r>
        <w:rPr>
          <w:rFonts w:ascii="Times New Roman" w:hAnsi="Times New Roman" w:cs="Times New Roman"/>
          <w:sz w:val="28"/>
          <w:szCs w:val="28"/>
          <w:lang w:val="uk-UA"/>
        </w:rPr>
        <w:t>Проскурівськ</w:t>
      </w:r>
      <w:r w:rsidR="00FB38BC">
        <w:rPr>
          <w:rFonts w:ascii="Times New Roman" w:hAnsi="Times New Roman" w:cs="Times New Roman"/>
          <w:sz w:val="28"/>
          <w:szCs w:val="28"/>
          <w:lang w:val="uk-UA"/>
        </w:rPr>
        <w:t>ому</w:t>
      </w:r>
      <w:r>
        <w:rPr>
          <w:rFonts w:ascii="Times New Roman" w:hAnsi="Times New Roman" w:cs="Times New Roman"/>
          <w:sz w:val="28"/>
          <w:szCs w:val="28"/>
          <w:lang w:val="uk-UA"/>
        </w:rPr>
        <w:t xml:space="preserve"> повіт</w:t>
      </w:r>
      <w:r w:rsidR="00FB38BC">
        <w:rPr>
          <w:rFonts w:ascii="Times New Roman" w:hAnsi="Times New Roman" w:cs="Times New Roman"/>
          <w:sz w:val="28"/>
          <w:szCs w:val="28"/>
          <w:lang w:val="uk-UA"/>
        </w:rPr>
        <w:t>і</w:t>
      </w:r>
      <w:r>
        <w:rPr>
          <w:rFonts w:ascii="Times New Roman" w:hAnsi="Times New Roman" w:cs="Times New Roman"/>
          <w:sz w:val="28"/>
          <w:szCs w:val="28"/>
          <w:lang w:val="uk-UA"/>
        </w:rPr>
        <w:t xml:space="preserve">. Промовистим є зміст кореспонденції «Темнота»: «Селяни масово виступають проти сільськогосподарського перепису. В селі Верхніх Панівцях </w:t>
      </w:r>
      <w:proofErr w:type="spellStart"/>
      <w:r>
        <w:rPr>
          <w:rFonts w:ascii="Times New Roman" w:hAnsi="Times New Roman" w:cs="Times New Roman"/>
          <w:sz w:val="28"/>
          <w:szCs w:val="28"/>
          <w:lang w:val="uk-UA"/>
        </w:rPr>
        <w:t>Кам’янецького</w:t>
      </w:r>
      <w:proofErr w:type="spellEnd"/>
      <w:r>
        <w:rPr>
          <w:rFonts w:ascii="Times New Roman" w:hAnsi="Times New Roman" w:cs="Times New Roman"/>
          <w:sz w:val="28"/>
          <w:szCs w:val="28"/>
          <w:lang w:val="uk-UA"/>
        </w:rPr>
        <w:t xml:space="preserve"> повіту озвіріла юрба два дні знущалась над </w:t>
      </w:r>
      <w:proofErr w:type="spellStart"/>
      <w:r>
        <w:rPr>
          <w:rFonts w:ascii="Times New Roman" w:hAnsi="Times New Roman" w:cs="Times New Roman"/>
          <w:sz w:val="28"/>
          <w:szCs w:val="28"/>
          <w:lang w:val="uk-UA"/>
        </w:rPr>
        <w:t>переписчицею</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Левітською</w:t>
      </w:r>
      <w:proofErr w:type="spellEnd"/>
      <w:r>
        <w:rPr>
          <w:rFonts w:ascii="Times New Roman" w:hAnsi="Times New Roman" w:cs="Times New Roman"/>
          <w:sz w:val="28"/>
          <w:szCs w:val="28"/>
          <w:lang w:val="uk-UA"/>
        </w:rPr>
        <w:t xml:space="preserve">, яку напівголу, босу витягли з квартири й водили по селі, нахвалюючись убити її хотіли скинути з мосту в річку. Нарешті, навтішавшись, юрба вигнала </w:t>
      </w:r>
      <w:proofErr w:type="spellStart"/>
      <w:r>
        <w:rPr>
          <w:rFonts w:ascii="Times New Roman" w:hAnsi="Times New Roman" w:cs="Times New Roman"/>
          <w:sz w:val="28"/>
          <w:szCs w:val="28"/>
          <w:lang w:val="uk-UA"/>
        </w:rPr>
        <w:t>Левітську</w:t>
      </w:r>
      <w:proofErr w:type="spellEnd"/>
      <w:r>
        <w:rPr>
          <w:rFonts w:ascii="Times New Roman" w:hAnsi="Times New Roman" w:cs="Times New Roman"/>
          <w:sz w:val="28"/>
          <w:szCs w:val="28"/>
          <w:lang w:val="uk-UA"/>
        </w:rPr>
        <w:t xml:space="preserve"> з села, причому не дозволила їй забрати свої речі, одягнутись і найняти підводу»</w:t>
      </w:r>
      <w:r w:rsidR="00FB38BC">
        <w:rPr>
          <w:rFonts w:ascii="Times New Roman" w:hAnsi="Times New Roman" w:cs="Times New Roman"/>
          <w:sz w:val="28"/>
          <w:szCs w:val="28"/>
          <w:lang w:val="uk-UA"/>
        </w:rPr>
        <w:t xml:space="preserve"> </w:t>
      </w:r>
      <w:r>
        <w:rPr>
          <w:rFonts w:ascii="Times New Roman" w:hAnsi="Times New Roman" w:cs="Times New Roman"/>
          <w:sz w:val="28"/>
          <w:szCs w:val="28"/>
          <w:lang w:val="uk-UA"/>
        </w:rPr>
        <w:t>[6,№143,22.09</w:t>
      </w:r>
      <w:r w:rsidR="00344F9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№146,26.09].  </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Окрему тему повідомлень становить швидке розповсюдження грабежів і  пияцтва, які були пов’язані з пересування</w:t>
      </w:r>
      <w:r w:rsidR="00987375">
        <w:rPr>
          <w:rFonts w:ascii="Times New Roman" w:hAnsi="Times New Roman" w:cs="Times New Roman"/>
          <w:sz w:val="28"/>
          <w:szCs w:val="28"/>
          <w:lang w:val="uk-UA"/>
        </w:rPr>
        <w:t>м</w:t>
      </w:r>
      <w:r>
        <w:rPr>
          <w:rFonts w:ascii="Times New Roman" w:hAnsi="Times New Roman" w:cs="Times New Roman"/>
          <w:sz w:val="28"/>
          <w:szCs w:val="28"/>
          <w:lang w:val="uk-UA"/>
        </w:rPr>
        <w:t xml:space="preserve"> губернією військових частин. </w:t>
      </w:r>
      <w:r w:rsidR="00FB38BC">
        <w:rPr>
          <w:rFonts w:ascii="Times New Roman" w:hAnsi="Times New Roman" w:cs="Times New Roman"/>
          <w:sz w:val="28"/>
          <w:szCs w:val="28"/>
          <w:lang w:val="uk-UA"/>
        </w:rPr>
        <w:t xml:space="preserve">Цілі </w:t>
      </w:r>
      <w:r w:rsidR="00FB38BC">
        <w:rPr>
          <w:rFonts w:ascii="Times New Roman" w:hAnsi="Times New Roman" w:cs="Times New Roman"/>
          <w:sz w:val="28"/>
          <w:szCs w:val="28"/>
          <w:lang w:val="uk-UA"/>
        </w:rPr>
        <w:lastRenderedPageBreak/>
        <w:t xml:space="preserve">частини, що ідуть з фронту, окремі солдати – грабують, підбурюють селян до повстання. </w:t>
      </w:r>
      <w:r>
        <w:rPr>
          <w:rFonts w:ascii="Times New Roman" w:hAnsi="Times New Roman" w:cs="Times New Roman"/>
          <w:sz w:val="28"/>
          <w:szCs w:val="28"/>
          <w:lang w:val="uk-UA"/>
        </w:rPr>
        <w:t xml:space="preserve">Ось як передавали ці факти газетні повідомлення, назви яких говорять самі за себе. Матеріал  «Розрухи»: «В Летичівському повіті розграбовано </w:t>
      </w:r>
      <w:proofErr w:type="spellStart"/>
      <w:r>
        <w:rPr>
          <w:rFonts w:ascii="Times New Roman" w:hAnsi="Times New Roman" w:cs="Times New Roman"/>
          <w:sz w:val="28"/>
          <w:szCs w:val="28"/>
          <w:lang w:val="uk-UA"/>
        </w:rPr>
        <w:t>Новоконстянтинівську</w:t>
      </w:r>
      <w:proofErr w:type="spellEnd"/>
      <w:r>
        <w:rPr>
          <w:rFonts w:ascii="Times New Roman" w:hAnsi="Times New Roman" w:cs="Times New Roman"/>
          <w:sz w:val="28"/>
          <w:szCs w:val="28"/>
          <w:lang w:val="uk-UA"/>
        </w:rPr>
        <w:t xml:space="preserve"> ґуральню. У Вінниці з казенного складу украдено чимало спирту. Солдати невідомого полку в с. </w:t>
      </w:r>
      <w:proofErr w:type="spellStart"/>
      <w:r>
        <w:rPr>
          <w:rFonts w:ascii="Times New Roman" w:hAnsi="Times New Roman" w:cs="Times New Roman"/>
          <w:sz w:val="28"/>
          <w:szCs w:val="28"/>
          <w:lang w:val="uk-UA"/>
        </w:rPr>
        <w:t>Гречинцях</w:t>
      </w:r>
      <w:proofErr w:type="spellEnd"/>
      <w:r>
        <w:rPr>
          <w:rFonts w:ascii="Times New Roman" w:hAnsi="Times New Roman" w:cs="Times New Roman"/>
          <w:sz w:val="28"/>
          <w:szCs w:val="28"/>
          <w:lang w:val="uk-UA"/>
        </w:rPr>
        <w:t xml:space="preserve"> Летичівського повіту грабують маєток – ловлять рибу в ставку, знищили пасіку, крадуть бурякове насіння тощо. В </w:t>
      </w:r>
      <w:proofErr w:type="spellStart"/>
      <w:r>
        <w:rPr>
          <w:rFonts w:ascii="Times New Roman" w:hAnsi="Times New Roman" w:cs="Times New Roman"/>
          <w:sz w:val="28"/>
          <w:szCs w:val="28"/>
          <w:lang w:val="uk-UA"/>
        </w:rPr>
        <w:t>Браїлові</w:t>
      </w:r>
      <w:proofErr w:type="spellEnd"/>
      <w:r>
        <w:rPr>
          <w:rFonts w:ascii="Times New Roman" w:hAnsi="Times New Roman" w:cs="Times New Roman"/>
          <w:sz w:val="28"/>
          <w:szCs w:val="28"/>
          <w:lang w:val="uk-UA"/>
        </w:rPr>
        <w:t xml:space="preserve"> селяни разом із солдатами пограбували садибу і розбили склад спирту, солдати рубають дерево в лісі та продають селянам. В Могилівському й </w:t>
      </w:r>
      <w:proofErr w:type="spellStart"/>
      <w:r>
        <w:rPr>
          <w:rFonts w:ascii="Times New Roman" w:hAnsi="Times New Roman" w:cs="Times New Roman"/>
          <w:sz w:val="28"/>
          <w:szCs w:val="28"/>
          <w:lang w:val="uk-UA"/>
        </w:rPr>
        <w:t>Ушицькому</w:t>
      </w:r>
      <w:proofErr w:type="spellEnd"/>
      <w:r>
        <w:rPr>
          <w:rFonts w:ascii="Times New Roman" w:hAnsi="Times New Roman" w:cs="Times New Roman"/>
          <w:sz w:val="28"/>
          <w:szCs w:val="28"/>
          <w:lang w:val="uk-UA"/>
        </w:rPr>
        <w:t xml:space="preserve"> повітах солдати однімають хліб, борошно, </w:t>
      </w:r>
      <w:proofErr w:type="spellStart"/>
      <w:r>
        <w:rPr>
          <w:rFonts w:ascii="Times New Roman" w:hAnsi="Times New Roman" w:cs="Times New Roman"/>
          <w:sz w:val="28"/>
          <w:szCs w:val="28"/>
          <w:lang w:val="uk-UA"/>
        </w:rPr>
        <w:t>фурж</w:t>
      </w:r>
      <w:proofErr w:type="spellEnd"/>
      <w:r>
        <w:rPr>
          <w:rFonts w:ascii="Times New Roman" w:hAnsi="Times New Roman" w:cs="Times New Roman"/>
          <w:sz w:val="28"/>
          <w:szCs w:val="28"/>
          <w:lang w:val="uk-UA"/>
        </w:rPr>
        <w:t xml:space="preserve"> для товару й коней. В Ізяславському повіті солдати </w:t>
      </w:r>
      <w:proofErr w:type="spellStart"/>
      <w:r>
        <w:rPr>
          <w:rFonts w:ascii="Times New Roman" w:hAnsi="Times New Roman" w:cs="Times New Roman"/>
          <w:sz w:val="28"/>
          <w:szCs w:val="28"/>
          <w:lang w:val="uk-UA"/>
        </w:rPr>
        <w:t>агітуюють</w:t>
      </w:r>
      <w:proofErr w:type="spellEnd"/>
      <w:r>
        <w:rPr>
          <w:rFonts w:ascii="Times New Roman" w:hAnsi="Times New Roman" w:cs="Times New Roman"/>
          <w:sz w:val="28"/>
          <w:szCs w:val="28"/>
          <w:lang w:val="uk-UA"/>
        </w:rPr>
        <w:t xml:space="preserve"> селянами, закликаючи їх до погромів» </w:t>
      </w:r>
      <w:r>
        <w:rPr>
          <w:rFonts w:ascii="Times New Roman" w:hAnsi="Times New Roman" w:cs="Times New Roman"/>
          <w:sz w:val="28"/>
          <w:szCs w:val="28"/>
        </w:rPr>
        <w:t>[</w:t>
      </w:r>
      <w:r>
        <w:rPr>
          <w:rFonts w:ascii="Times New Roman" w:hAnsi="Times New Roman" w:cs="Times New Roman"/>
          <w:sz w:val="28"/>
          <w:szCs w:val="28"/>
          <w:lang w:val="uk-UA"/>
        </w:rPr>
        <w:t>6,№150,30.09</w:t>
      </w:r>
      <w:r>
        <w:rPr>
          <w:rFonts w:ascii="Times New Roman" w:hAnsi="Times New Roman" w:cs="Times New Roman"/>
          <w:sz w:val="28"/>
          <w:szCs w:val="28"/>
        </w:rPr>
        <w:t>]</w:t>
      </w:r>
      <w:r>
        <w:rPr>
          <w:rFonts w:ascii="Times New Roman" w:hAnsi="Times New Roman" w:cs="Times New Roman"/>
          <w:sz w:val="28"/>
          <w:szCs w:val="28"/>
          <w:lang w:val="uk-UA"/>
        </w:rPr>
        <w:t xml:space="preserve">.  </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Матеріал «Погроми»: «В </w:t>
      </w:r>
      <w:proofErr w:type="spellStart"/>
      <w:r>
        <w:rPr>
          <w:rFonts w:ascii="Times New Roman" w:hAnsi="Times New Roman" w:cs="Times New Roman"/>
          <w:sz w:val="28"/>
          <w:szCs w:val="28"/>
          <w:lang w:val="uk-UA"/>
        </w:rPr>
        <w:t>Літинському</w:t>
      </w:r>
      <w:proofErr w:type="spellEnd"/>
      <w:r>
        <w:rPr>
          <w:rFonts w:ascii="Times New Roman" w:hAnsi="Times New Roman" w:cs="Times New Roman"/>
          <w:sz w:val="28"/>
          <w:szCs w:val="28"/>
          <w:lang w:val="uk-UA"/>
        </w:rPr>
        <w:t xml:space="preserve"> й Летичівському повітах частини гвардійських корпусів, яких підбурюють селяни, беруть активну участь в погромах. Піхотні частини, які посилають обороняти людей ненадійні; вони або напиваються спирту награбованого, або й самі беруть участь в погромах»</w:t>
      </w:r>
      <w:r>
        <w:rPr>
          <w:rFonts w:ascii="Times New Roman" w:hAnsi="Times New Roman" w:cs="Times New Roman"/>
          <w:sz w:val="28"/>
          <w:szCs w:val="28"/>
        </w:rPr>
        <w:t>[</w:t>
      </w:r>
      <w:r>
        <w:rPr>
          <w:rFonts w:ascii="Times New Roman" w:hAnsi="Times New Roman" w:cs="Times New Roman"/>
          <w:sz w:val="28"/>
          <w:szCs w:val="28"/>
          <w:lang w:val="uk-UA"/>
        </w:rPr>
        <w:t>6,№150,30.09</w:t>
      </w:r>
      <w:r>
        <w:rPr>
          <w:rFonts w:ascii="Times New Roman" w:hAnsi="Times New Roman" w:cs="Times New Roman"/>
          <w:sz w:val="28"/>
          <w:szCs w:val="28"/>
        </w:rPr>
        <w:t>]</w:t>
      </w:r>
      <w:r>
        <w:rPr>
          <w:rFonts w:ascii="Times New Roman" w:hAnsi="Times New Roman" w:cs="Times New Roman"/>
          <w:sz w:val="28"/>
          <w:szCs w:val="28"/>
          <w:lang w:val="uk-UA"/>
        </w:rPr>
        <w:t xml:space="preserve">. «Спустошення  Поділля» – подається інформація про свавілля військових частин в губернії – знищують засів, худобу, птицю, напиваються, підпалюють хати, грабують поміщицькі і селянські садиби, «…самий </w:t>
      </w:r>
      <w:r w:rsidR="00987375">
        <w:rPr>
          <w:rFonts w:ascii="Times New Roman" w:hAnsi="Times New Roman" w:cs="Times New Roman"/>
          <w:sz w:val="28"/>
          <w:szCs w:val="28"/>
          <w:lang w:val="uk-UA"/>
        </w:rPr>
        <w:t xml:space="preserve">врожайний край – Поділля гине» </w:t>
      </w:r>
      <w:r>
        <w:rPr>
          <w:rFonts w:ascii="Times New Roman" w:hAnsi="Times New Roman" w:cs="Times New Roman"/>
          <w:sz w:val="28"/>
          <w:szCs w:val="28"/>
          <w:lang w:val="uk-UA"/>
        </w:rPr>
        <w:t>[6,№152,03.10].</w:t>
      </w:r>
    </w:p>
    <w:p w:rsidR="003167E3" w:rsidRDefault="00987375" w:rsidP="003167E3">
      <w:pPr>
        <w:spacing w:after="0" w:line="360" w:lineRule="auto"/>
        <w:ind w:firstLine="709"/>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Взимку  1917/1918 р. </w:t>
      </w:r>
      <w:r w:rsidR="003167E3">
        <w:rPr>
          <w:rFonts w:ascii="Times New Roman" w:hAnsi="Times New Roman" w:cs="Times New Roman"/>
          <w:sz w:val="28"/>
          <w:szCs w:val="28"/>
          <w:lang w:val="uk-UA"/>
        </w:rPr>
        <w:t xml:space="preserve">газети повідомляли про </w:t>
      </w:r>
      <w:r w:rsidR="003167E3" w:rsidRPr="00FB38BC">
        <w:rPr>
          <w:rFonts w:ascii="Times New Roman" w:hAnsi="Times New Roman" w:cs="Times New Roman"/>
          <w:color w:val="000000" w:themeColor="text1"/>
          <w:sz w:val="28"/>
          <w:szCs w:val="28"/>
          <w:lang w:val="uk-UA"/>
        </w:rPr>
        <w:t xml:space="preserve">бойові зіткнення </w:t>
      </w:r>
      <w:r w:rsidR="00FB38BC">
        <w:rPr>
          <w:rFonts w:ascii="Times New Roman" w:hAnsi="Times New Roman" w:cs="Times New Roman"/>
          <w:color w:val="000000" w:themeColor="text1"/>
          <w:sz w:val="28"/>
          <w:szCs w:val="28"/>
          <w:lang w:val="uk-UA"/>
        </w:rPr>
        <w:t xml:space="preserve">українських частин </w:t>
      </w:r>
      <w:r w:rsidR="003167E3" w:rsidRPr="00FB38BC">
        <w:rPr>
          <w:rFonts w:ascii="Times New Roman" w:hAnsi="Times New Roman" w:cs="Times New Roman"/>
          <w:color w:val="000000" w:themeColor="text1"/>
          <w:sz w:val="28"/>
          <w:szCs w:val="28"/>
          <w:lang w:val="uk-UA"/>
        </w:rPr>
        <w:t xml:space="preserve">з більшовиками. </w:t>
      </w:r>
      <w:r w:rsidR="003167E3">
        <w:rPr>
          <w:rFonts w:ascii="Times New Roman" w:hAnsi="Times New Roman" w:cs="Times New Roman"/>
          <w:sz w:val="28"/>
          <w:szCs w:val="28"/>
          <w:lang w:val="uk-UA"/>
        </w:rPr>
        <w:t>Газета «Нова Рада» пише про бої  в Жмеринці, більшовиками було захоплено залізничну станцію та телеграф. У Козятині було роззброєно три більшовицькі полки; на станції Браїлів було роззброєно більшовицькі військові частини, що зібрались у напрямку Гнівань-</w:t>
      </w:r>
      <w:r>
        <w:rPr>
          <w:rFonts w:ascii="Times New Roman" w:hAnsi="Times New Roman" w:cs="Times New Roman"/>
          <w:sz w:val="28"/>
          <w:szCs w:val="28"/>
          <w:lang w:val="uk-UA"/>
        </w:rPr>
        <w:t xml:space="preserve">Браїлів; </w:t>
      </w:r>
      <w:r w:rsidR="003167E3">
        <w:rPr>
          <w:rFonts w:ascii="Times New Roman" w:hAnsi="Times New Roman" w:cs="Times New Roman"/>
          <w:sz w:val="28"/>
          <w:szCs w:val="28"/>
          <w:lang w:val="uk-UA"/>
        </w:rPr>
        <w:t>коло Шепетівки також українські військові роззброїли більшовиків[6,№206,12.12]. В січні 1918 р. «Народна Воля» опублікувала повідомлення про те, що в Жмеринці все розграбовано, плани більшовиків проводяться в життя, перепон їм не зустрічається і дроти телефонів і телеграфів порвані</w:t>
      </w:r>
      <w:r w:rsidR="00FB38BC">
        <w:rPr>
          <w:rFonts w:ascii="Times New Roman" w:hAnsi="Times New Roman" w:cs="Times New Roman"/>
          <w:sz w:val="28"/>
          <w:szCs w:val="28"/>
          <w:lang w:val="uk-UA"/>
        </w:rPr>
        <w:t xml:space="preserve"> </w:t>
      </w:r>
      <w:r w:rsidR="003167E3">
        <w:rPr>
          <w:rFonts w:ascii="Times New Roman" w:hAnsi="Times New Roman" w:cs="Times New Roman"/>
          <w:sz w:val="28"/>
          <w:szCs w:val="28"/>
        </w:rPr>
        <w:t>[</w:t>
      </w:r>
      <w:r w:rsidR="003167E3">
        <w:rPr>
          <w:rFonts w:ascii="Times New Roman" w:hAnsi="Times New Roman" w:cs="Times New Roman"/>
          <w:sz w:val="28"/>
          <w:szCs w:val="28"/>
          <w:lang w:val="uk-UA"/>
        </w:rPr>
        <w:t>5,№7,24.01</w:t>
      </w:r>
      <w:r w:rsidR="003167E3">
        <w:rPr>
          <w:rFonts w:ascii="Times New Roman" w:hAnsi="Times New Roman" w:cs="Times New Roman"/>
          <w:sz w:val="28"/>
          <w:szCs w:val="28"/>
        </w:rPr>
        <w:t>]</w:t>
      </w:r>
      <w:r w:rsidR="003167E3">
        <w:rPr>
          <w:rFonts w:ascii="Times New Roman" w:hAnsi="Times New Roman" w:cs="Times New Roman"/>
          <w:sz w:val="28"/>
          <w:szCs w:val="28"/>
          <w:lang w:val="uk-UA"/>
        </w:rPr>
        <w:t xml:space="preserve">. «Робітнича газета» також опублікувала повідомлення про роззброєння більшовицьких </w:t>
      </w:r>
      <w:r w:rsidR="003167E3">
        <w:rPr>
          <w:rFonts w:ascii="Times New Roman" w:hAnsi="Times New Roman" w:cs="Times New Roman"/>
          <w:sz w:val="28"/>
          <w:szCs w:val="28"/>
          <w:lang w:val="uk-UA"/>
        </w:rPr>
        <w:lastRenderedPageBreak/>
        <w:t>частин в районі Жмеринки, «…солдати радо віддають зброю та прохають лише пропуск додому» [12,№213,22.12].</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Іншу групу становлять часописи, які не стояли на проукраїнських позиціях. «</w:t>
      </w:r>
      <w:proofErr w:type="spellStart"/>
      <w:r>
        <w:rPr>
          <w:rFonts w:ascii="Times New Roman" w:hAnsi="Times New Roman" w:cs="Times New Roman"/>
          <w:sz w:val="28"/>
          <w:szCs w:val="28"/>
          <w:lang w:val="uk-UA"/>
        </w:rPr>
        <w:t>Последние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Новости</w:t>
      </w:r>
      <w:proofErr w:type="spellEnd"/>
      <w:r>
        <w:rPr>
          <w:rFonts w:ascii="Times New Roman" w:hAnsi="Times New Roman" w:cs="Times New Roman"/>
          <w:sz w:val="28"/>
          <w:szCs w:val="28"/>
          <w:lang w:val="uk-UA"/>
        </w:rPr>
        <w:t>» –</w:t>
      </w:r>
      <w:r w:rsidR="00344F9E">
        <w:rPr>
          <w:rFonts w:ascii="Times New Roman" w:hAnsi="Times New Roman" w:cs="Times New Roman"/>
          <w:sz w:val="28"/>
          <w:szCs w:val="28"/>
          <w:lang w:val="uk-UA"/>
        </w:rPr>
        <w:t xml:space="preserve"> </w:t>
      </w:r>
      <w:r>
        <w:rPr>
          <w:rFonts w:ascii="Times New Roman" w:hAnsi="Times New Roman" w:cs="Times New Roman"/>
          <w:sz w:val="28"/>
          <w:szCs w:val="28"/>
          <w:lang w:val="uk-UA"/>
        </w:rPr>
        <w:t>політична, літературна</w:t>
      </w:r>
      <w:r w:rsidR="00344F9E" w:rsidRPr="00344F9E">
        <w:rPr>
          <w:rFonts w:ascii="Times New Roman" w:hAnsi="Times New Roman" w:cs="Times New Roman"/>
          <w:sz w:val="28"/>
          <w:szCs w:val="28"/>
          <w:lang w:val="uk-UA"/>
        </w:rPr>
        <w:t xml:space="preserve"> </w:t>
      </w:r>
      <w:r w:rsidR="00344F9E">
        <w:rPr>
          <w:rFonts w:ascii="Times New Roman" w:hAnsi="Times New Roman" w:cs="Times New Roman"/>
          <w:sz w:val="28"/>
          <w:szCs w:val="28"/>
          <w:lang w:val="uk-UA"/>
        </w:rPr>
        <w:t>газета</w:t>
      </w:r>
      <w:r>
        <w:rPr>
          <w:rFonts w:ascii="Times New Roman" w:hAnsi="Times New Roman" w:cs="Times New Roman"/>
          <w:sz w:val="28"/>
          <w:szCs w:val="28"/>
          <w:lang w:val="uk-UA"/>
        </w:rPr>
        <w:t>. Підтримувала Тимчасовий Уряд. Виходила з 1917 р. по 4 лютого 1919 р.</w:t>
      </w:r>
      <w:r w:rsidR="00FB38BC">
        <w:rPr>
          <w:rFonts w:ascii="Times New Roman" w:hAnsi="Times New Roman" w:cs="Times New Roman"/>
          <w:sz w:val="28"/>
          <w:szCs w:val="28"/>
          <w:lang w:val="uk-UA"/>
        </w:rPr>
        <w:t xml:space="preserve"> </w:t>
      </w:r>
      <w:r w:rsidR="00344F9E">
        <w:rPr>
          <w:rFonts w:ascii="Times New Roman" w:hAnsi="Times New Roman" w:cs="Times New Roman"/>
          <w:sz w:val="28"/>
          <w:szCs w:val="28"/>
          <w:lang w:val="uk-UA"/>
        </w:rPr>
        <w:t>«</w:t>
      </w:r>
      <w:proofErr w:type="spellStart"/>
      <w:r w:rsidR="00344F9E">
        <w:rPr>
          <w:rFonts w:ascii="Times New Roman" w:hAnsi="Times New Roman" w:cs="Times New Roman"/>
          <w:sz w:val="28"/>
          <w:szCs w:val="28"/>
          <w:lang w:val="uk-UA"/>
        </w:rPr>
        <w:t>Знамя</w:t>
      </w:r>
      <w:proofErr w:type="spellEnd"/>
      <w:r w:rsidR="00344F9E">
        <w:rPr>
          <w:rFonts w:ascii="Times New Roman" w:hAnsi="Times New Roman" w:cs="Times New Roman"/>
          <w:sz w:val="28"/>
          <w:szCs w:val="28"/>
          <w:lang w:val="uk-UA"/>
        </w:rPr>
        <w:t xml:space="preserve"> </w:t>
      </w:r>
      <w:r w:rsidR="0033335F">
        <w:rPr>
          <w:rFonts w:ascii="Times New Roman" w:hAnsi="Times New Roman" w:cs="Times New Roman"/>
          <w:sz w:val="28"/>
          <w:szCs w:val="28"/>
          <w:lang w:val="uk-UA"/>
        </w:rPr>
        <w:t>Т</w:t>
      </w:r>
      <w:r w:rsidR="00344F9E">
        <w:rPr>
          <w:rFonts w:ascii="Times New Roman" w:hAnsi="Times New Roman" w:cs="Times New Roman"/>
          <w:sz w:val="28"/>
          <w:szCs w:val="28"/>
          <w:lang w:val="uk-UA"/>
        </w:rPr>
        <w:t>руда» – орган Київської обласної організації РСДРП (меншовиків). Виходила з 16 березня до кінця серпня 1917 р.</w:t>
      </w:r>
      <w:r w:rsidR="00344F9E" w:rsidRPr="00344F9E">
        <w:rPr>
          <w:rFonts w:ascii="Times New Roman" w:hAnsi="Times New Roman" w:cs="Times New Roman"/>
          <w:sz w:val="28"/>
          <w:szCs w:val="28"/>
          <w:lang w:val="uk-UA"/>
        </w:rPr>
        <w:t xml:space="preserve"> </w:t>
      </w:r>
      <w:r w:rsidR="00344F9E" w:rsidRPr="00FB38BC">
        <w:rPr>
          <w:rFonts w:ascii="Times New Roman" w:hAnsi="Times New Roman" w:cs="Times New Roman"/>
          <w:sz w:val="28"/>
          <w:szCs w:val="28"/>
          <w:lang w:val="uk-UA"/>
        </w:rPr>
        <w:t>Частка місцевого матеріалу в цих газетах менша, ніж в попередніх. Місцевий матеріал друкується  в рубриках «Різні Новини» та «Останні Новини» («</w:t>
      </w:r>
      <w:proofErr w:type="spellStart"/>
      <w:r w:rsidR="00344F9E" w:rsidRPr="00FB38BC">
        <w:rPr>
          <w:rFonts w:ascii="Times New Roman" w:hAnsi="Times New Roman" w:cs="Times New Roman"/>
          <w:sz w:val="28"/>
          <w:szCs w:val="28"/>
          <w:lang w:val="uk-UA"/>
        </w:rPr>
        <w:t>Последние</w:t>
      </w:r>
      <w:proofErr w:type="spellEnd"/>
      <w:r w:rsidR="00344F9E" w:rsidRPr="00FB38BC">
        <w:rPr>
          <w:rFonts w:ascii="Times New Roman" w:hAnsi="Times New Roman" w:cs="Times New Roman"/>
          <w:sz w:val="28"/>
          <w:szCs w:val="28"/>
          <w:lang w:val="uk-UA"/>
        </w:rPr>
        <w:t xml:space="preserve"> </w:t>
      </w:r>
      <w:proofErr w:type="spellStart"/>
      <w:r w:rsidR="00344F9E" w:rsidRPr="00FB38BC">
        <w:rPr>
          <w:rFonts w:ascii="Times New Roman" w:hAnsi="Times New Roman" w:cs="Times New Roman"/>
          <w:sz w:val="28"/>
          <w:szCs w:val="28"/>
          <w:lang w:val="uk-UA"/>
        </w:rPr>
        <w:t>Новости</w:t>
      </w:r>
      <w:proofErr w:type="spellEnd"/>
      <w:r w:rsidR="00344F9E" w:rsidRPr="00FB38BC">
        <w:rPr>
          <w:rFonts w:ascii="Times New Roman" w:hAnsi="Times New Roman" w:cs="Times New Roman"/>
          <w:sz w:val="28"/>
          <w:szCs w:val="28"/>
          <w:lang w:val="uk-UA"/>
        </w:rPr>
        <w:t>»), «Хроніка» і «В селі» («</w:t>
      </w:r>
      <w:proofErr w:type="spellStart"/>
      <w:r w:rsidR="00344F9E" w:rsidRPr="00FB38BC">
        <w:rPr>
          <w:rFonts w:ascii="Times New Roman" w:hAnsi="Times New Roman" w:cs="Times New Roman"/>
          <w:sz w:val="28"/>
          <w:szCs w:val="28"/>
          <w:lang w:val="uk-UA"/>
        </w:rPr>
        <w:t>Знамя</w:t>
      </w:r>
      <w:proofErr w:type="spellEnd"/>
      <w:r w:rsidR="00344F9E" w:rsidRPr="00FB38BC">
        <w:rPr>
          <w:rFonts w:ascii="Times New Roman" w:hAnsi="Times New Roman" w:cs="Times New Roman"/>
          <w:sz w:val="28"/>
          <w:szCs w:val="28"/>
          <w:lang w:val="uk-UA"/>
        </w:rPr>
        <w:t xml:space="preserve"> Труда»).</w:t>
      </w:r>
    </w:p>
    <w:p w:rsidR="00207617" w:rsidRDefault="00E757EF" w:rsidP="00207617">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Последние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Новости</w:t>
      </w:r>
      <w:proofErr w:type="spellEnd"/>
      <w:r>
        <w:rPr>
          <w:rFonts w:ascii="Times New Roman" w:hAnsi="Times New Roman" w:cs="Times New Roman"/>
          <w:sz w:val="28"/>
          <w:szCs w:val="28"/>
          <w:lang w:val="uk-UA"/>
        </w:rPr>
        <w:t xml:space="preserve">» чимало </w:t>
      </w:r>
      <w:r w:rsidR="00344F9E">
        <w:rPr>
          <w:rFonts w:ascii="Times New Roman" w:hAnsi="Times New Roman" w:cs="Times New Roman"/>
          <w:sz w:val="28"/>
          <w:szCs w:val="28"/>
          <w:lang w:val="uk-UA"/>
        </w:rPr>
        <w:t>у</w:t>
      </w:r>
      <w:r>
        <w:rPr>
          <w:rFonts w:ascii="Times New Roman" w:hAnsi="Times New Roman" w:cs="Times New Roman"/>
          <w:sz w:val="28"/>
          <w:szCs w:val="28"/>
          <w:lang w:val="uk-UA"/>
        </w:rPr>
        <w:t>ваги приділяє ситуації в армії та на фронті. П</w:t>
      </w:r>
      <w:r w:rsidR="003167E3">
        <w:rPr>
          <w:rFonts w:ascii="Times New Roman" w:hAnsi="Times New Roman" w:cs="Times New Roman"/>
          <w:sz w:val="28"/>
          <w:szCs w:val="28"/>
          <w:lang w:val="uk-UA"/>
        </w:rPr>
        <w:t>овідомляє про дезертирів: «…</w:t>
      </w:r>
      <w:r w:rsidR="003167E3">
        <w:rPr>
          <w:rFonts w:ascii="Times New Roman" w:hAnsi="Times New Roman"/>
          <w:sz w:val="28"/>
          <w:szCs w:val="28"/>
          <w:lang w:val="uk-UA"/>
        </w:rPr>
        <w:t xml:space="preserve">отримана телеграма, що з 1200 дезертирів, добровільно явлених перед вінницьким військовим начальником і відправлених одним ешелоном в Кременець, прибули в 266 запасний полк всього 190 людей, інші </w:t>
      </w:r>
      <w:proofErr w:type="spellStart"/>
      <w:r w:rsidR="003167E3">
        <w:rPr>
          <w:rFonts w:ascii="Times New Roman" w:hAnsi="Times New Roman"/>
          <w:sz w:val="28"/>
          <w:szCs w:val="28"/>
          <w:lang w:val="uk-UA"/>
        </w:rPr>
        <w:t>втікли</w:t>
      </w:r>
      <w:proofErr w:type="spellEnd"/>
      <w:r w:rsidR="003167E3">
        <w:rPr>
          <w:rFonts w:ascii="Times New Roman" w:hAnsi="Times New Roman"/>
          <w:sz w:val="28"/>
          <w:szCs w:val="28"/>
          <w:lang w:val="uk-UA"/>
        </w:rPr>
        <w:t xml:space="preserve"> – частина при посадці на станції Вінниця і Козятин</w:t>
      </w:r>
      <w:r w:rsidR="003167E3">
        <w:rPr>
          <w:rFonts w:ascii="Times New Roman" w:hAnsi="Times New Roman" w:cs="Times New Roman"/>
          <w:sz w:val="28"/>
          <w:szCs w:val="28"/>
          <w:lang w:val="uk-UA"/>
        </w:rPr>
        <w:t xml:space="preserve">»[11,№4443,22.04]. </w:t>
      </w:r>
      <w:r>
        <w:rPr>
          <w:rFonts w:ascii="Times New Roman" w:hAnsi="Times New Roman" w:cs="Times New Roman"/>
          <w:sz w:val="28"/>
          <w:szCs w:val="28"/>
          <w:lang w:val="uk-UA"/>
        </w:rPr>
        <w:t xml:space="preserve">Вміщує інформацію </w:t>
      </w:r>
      <w:r w:rsidR="003167E3">
        <w:rPr>
          <w:rFonts w:ascii="Times New Roman" w:hAnsi="Times New Roman" w:cs="Times New Roman"/>
          <w:sz w:val="28"/>
          <w:szCs w:val="28"/>
          <w:lang w:val="uk-UA"/>
        </w:rPr>
        <w:t xml:space="preserve">про один з військових з’їздів південно-західного фронту, на якому була «…делегатами армії південно-західного </w:t>
      </w:r>
      <w:r w:rsidR="003167E3">
        <w:rPr>
          <w:rFonts w:ascii="Times New Roman" w:hAnsi="Times New Roman"/>
          <w:sz w:val="28"/>
          <w:szCs w:val="28"/>
          <w:lang w:val="uk-UA"/>
        </w:rPr>
        <w:t>фронту прийнята резолюція, яка закликає військових чинів і військові частини прийняти міри до посилення військової потужності армії. З’їзд наказує військам не відмовлятись від наступу</w:t>
      </w:r>
      <w:r w:rsidR="00BE2584">
        <w:rPr>
          <w:rFonts w:ascii="Times New Roman" w:hAnsi="Times New Roman" w:cs="Times New Roman"/>
          <w:sz w:val="28"/>
          <w:szCs w:val="28"/>
          <w:lang w:val="uk-UA"/>
        </w:rPr>
        <w:t>»[11,</w:t>
      </w:r>
      <w:r w:rsidR="003167E3">
        <w:rPr>
          <w:rFonts w:ascii="Times New Roman" w:hAnsi="Times New Roman" w:cs="Times New Roman"/>
          <w:sz w:val="28"/>
          <w:szCs w:val="28"/>
          <w:lang w:val="uk-UA"/>
        </w:rPr>
        <w:t>№4887,18.05].</w:t>
      </w:r>
      <w:r>
        <w:rPr>
          <w:rFonts w:ascii="Times New Roman" w:hAnsi="Times New Roman" w:cs="Times New Roman"/>
          <w:sz w:val="28"/>
          <w:szCs w:val="28"/>
          <w:lang w:val="uk-UA"/>
        </w:rPr>
        <w:t xml:space="preserve"> </w:t>
      </w:r>
      <w:r>
        <w:rPr>
          <w:rFonts w:ascii="Times New Roman" w:hAnsi="Times New Roman"/>
          <w:color w:val="000000" w:themeColor="text1"/>
          <w:sz w:val="28"/>
          <w:szCs w:val="28"/>
          <w:lang w:val="uk-UA"/>
        </w:rPr>
        <w:t xml:space="preserve">Оптимістично розповідає </w:t>
      </w:r>
      <w:r w:rsidR="003167E3" w:rsidRPr="00FB38BC">
        <w:rPr>
          <w:rFonts w:ascii="Times New Roman" w:hAnsi="Times New Roman"/>
          <w:color w:val="000000" w:themeColor="text1"/>
          <w:sz w:val="28"/>
          <w:szCs w:val="28"/>
          <w:lang w:val="uk-UA"/>
        </w:rPr>
        <w:t>про прибуття військового міністра Керенського в Кам’янець-Поділ</w:t>
      </w:r>
      <w:r>
        <w:rPr>
          <w:rFonts w:ascii="Times New Roman" w:hAnsi="Times New Roman"/>
          <w:color w:val="000000" w:themeColor="text1"/>
          <w:sz w:val="28"/>
          <w:szCs w:val="28"/>
          <w:lang w:val="uk-UA"/>
        </w:rPr>
        <w:t xml:space="preserve">ьський: </w:t>
      </w:r>
      <w:r w:rsidR="003167E3" w:rsidRPr="00FB38BC">
        <w:rPr>
          <w:rFonts w:ascii="Times New Roman" w:hAnsi="Times New Roman"/>
          <w:color w:val="000000" w:themeColor="text1"/>
          <w:sz w:val="28"/>
          <w:szCs w:val="28"/>
          <w:lang w:val="uk-UA"/>
        </w:rPr>
        <w:t xml:space="preserve"> </w:t>
      </w:r>
      <w:r w:rsidR="003167E3">
        <w:rPr>
          <w:rFonts w:ascii="Times New Roman" w:hAnsi="Times New Roman"/>
          <w:sz w:val="28"/>
          <w:szCs w:val="28"/>
          <w:lang w:val="uk-UA"/>
        </w:rPr>
        <w:t>«Прибув воєнно-морський міністр Керенський, якого зустріли гучними оваціями всі громадські організації, населення, місцевий гарнізон. В місті святковий настрій»[11,№4479,13.05].</w:t>
      </w:r>
      <w:r w:rsidR="00207617" w:rsidRPr="00207617">
        <w:rPr>
          <w:rFonts w:ascii="Times New Roman" w:hAnsi="Times New Roman" w:cs="Times New Roman"/>
          <w:sz w:val="28"/>
          <w:szCs w:val="28"/>
          <w:lang w:val="uk-UA"/>
        </w:rPr>
        <w:t xml:space="preserve"> </w:t>
      </w:r>
      <w:r w:rsidR="008C1CCA">
        <w:rPr>
          <w:rFonts w:ascii="Times New Roman" w:hAnsi="Times New Roman" w:cs="Times New Roman"/>
          <w:sz w:val="28"/>
          <w:szCs w:val="28"/>
          <w:lang w:val="uk-UA"/>
        </w:rPr>
        <w:t xml:space="preserve">Відзначається і </w:t>
      </w:r>
      <w:r w:rsidR="008C1CCA" w:rsidRPr="008C1CCA">
        <w:rPr>
          <w:rFonts w:ascii="Times New Roman" w:hAnsi="Times New Roman" w:cs="Times New Roman"/>
          <w:sz w:val="28"/>
          <w:szCs w:val="28"/>
          <w:lang w:val="uk-UA"/>
        </w:rPr>
        <w:t>з</w:t>
      </w:r>
      <w:r w:rsidRPr="008C1CCA">
        <w:rPr>
          <w:rFonts w:ascii="Times New Roman" w:hAnsi="Times New Roman" w:cs="Times New Roman"/>
          <w:sz w:val="28"/>
          <w:szCs w:val="28"/>
          <w:lang w:val="uk-UA"/>
        </w:rPr>
        <w:t xml:space="preserve">більшення військового пайка: </w:t>
      </w:r>
      <w:r w:rsidR="00207617" w:rsidRPr="008C1CCA">
        <w:rPr>
          <w:rFonts w:ascii="Times New Roman" w:hAnsi="Times New Roman" w:cs="Times New Roman"/>
          <w:sz w:val="28"/>
          <w:szCs w:val="28"/>
          <w:lang w:val="uk-UA"/>
        </w:rPr>
        <w:t>«За прохання</w:t>
      </w:r>
      <w:r w:rsidR="00207617">
        <w:rPr>
          <w:rFonts w:ascii="Times New Roman" w:hAnsi="Times New Roman" w:cs="Times New Roman"/>
          <w:sz w:val="28"/>
          <w:szCs w:val="28"/>
          <w:lang w:val="uk-UA"/>
        </w:rPr>
        <w:t>м солдатів міська дума м.</w:t>
      </w:r>
      <w:r w:rsidR="0033335F">
        <w:rPr>
          <w:rFonts w:ascii="Times New Roman" w:hAnsi="Times New Roman" w:cs="Times New Roman"/>
          <w:sz w:val="28"/>
          <w:szCs w:val="28"/>
          <w:lang w:val="uk-UA"/>
        </w:rPr>
        <w:t xml:space="preserve"> </w:t>
      </w:r>
      <w:r w:rsidR="00207617">
        <w:rPr>
          <w:rFonts w:ascii="Times New Roman" w:hAnsi="Times New Roman" w:cs="Times New Roman"/>
          <w:sz w:val="28"/>
          <w:szCs w:val="28"/>
          <w:lang w:val="uk-UA"/>
        </w:rPr>
        <w:t xml:space="preserve">Проскурів  постановила видавати їм грошовий пайок в 20 рублів. </w:t>
      </w:r>
      <w:r w:rsidR="00207617">
        <w:rPr>
          <w:rFonts w:ascii="Times New Roman" w:hAnsi="Times New Roman"/>
          <w:sz w:val="28"/>
          <w:szCs w:val="28"/>
          <w:lang w:val="uk-UA"/>
        </w:rPr>
        <w:t>Комітет солдатів постановив реквізувати в свій фонд цукрові запаси приватних осіб, якщо в них будуть вони знайдені</w:t>
      </w:r>
      <w:r w:rsidR="00207617">
        <w:rPr>
          <w:rFonts w:ascii="Times New Roman" w:hAnsi="Times New Roman" w:cs="Times New Roman"/>
          <w:sz w:val="28"/>
          <w:szCs w:val="28"/>
          <w:lang w:val="uk-UA"/>
        </w:rPr>
        <w:t>»[11,№45,28.06].</w:t>
      </w:r>
    </w:p>
    <w:p w:rsidR="00E757EF" w:rsidRDefault="00E757EF" w:rsidP="00E757EF">
      <w:pPr>
        <w:tabs>
          <w:tab w:val="left" w:pos="993"/>
        </w:tabs>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cs="Times New Roman"/>
          <w:sz w:val="28"/>
          <w:szCs w:val="28"/>
          <w:lang w:val="uk-UA"/>
        </w:rPr>
        <w:t>У той же час газета «</w:t>
      </w:r>
      <w:proofErr w:type="spellStart"/>
      <w:r>
        <w:rPr>
          <w:rFonts w:ascii="Times New Roman" w:hAnsi="Times New Roman" w:cs="Times New Roman"/>
          <w:sz w:val="28"/>
          <w:szCs w:val="28"/>
          <w:lang w:val="uk-UA"/>
        </w:rPr>
        <w:t>Знамя</w:t>
      </w:r>
      <w:proofErr w:type="spellEnd"/>
      <w:r>
        <w:rPr>
          <w:rFonts w:ascii="Times New Roman" w:hAnsi="Times New Roman" w:cs="Times New Roman"/>
          <w:sz w:val="28"/>
          <w:szCs w:val="28"/>
          <w:lang w:val="uk-UA"/>
        </w:rPr>
        <w:t xml:space="preserve"> Труда» зосереджується на робітничих святах і страйках. Повідомляє про </w:t>
      </w:r>
      <w:r>
        <w:rPr>
          <w:rFonts w:ascii="Times New Roman" w:hAnsi="Times New Roman" w:cs="Times New Roman"/>
          <w:color w:val="000000" w:themeColor="text1"/>
          <w:sz w:val="28"/>
          <w:szCs w:val="28"/>
          <w:lang w:val="uk-UA"/>
        </w:rPr>
        <w:t xml:space="preserve">святкування першого травня </w:t>
      </w:r>
      <w:r>
        <w:rPr>
          <w:rFonts w:ascii="Times New Roman" w:hAnsi="Times New Roman" w:cs="Times New Roman"/>
          <w:sz w:val="28"/>
          <w:szCs w:val="28"/>
          <w:lang w:val="uk-UA"/>
        </w:rPr>
        <w:t xml:space="preserve">населенням міста Кодима </w:t>
      </w:r>
      <w:r>
        <w:rPr>
          <w:rFonts w:ascii="Times New Roman" w:hAnsi="Times New Roman" w:cs="Times New Roman"/>
          <w:sz w:val="28"/>
          <w:szCs w:val="28"/>
          <w:lang w:val="uk-UA"/>
        </w:rPr>
        <w:lastRenderedPageBreak/>
        <w:t>– «</w:t>
      </w:r>
      <w:r>
        <w:rPr>
          <w:rFonts w:ascii="Times New Roman" w:hAnsi="Times New Roman"/>
          <w:sz w:val="28"/>
          <w:szCs w:val="28"/>
          <w:lang w:val="uk-UA"/>
        </w:rPr>
        <w:t>…відбулося величне святкування, в якому взяло участь до 5000 людей, тобто майже все населення міста. Були сказані промови про значення цього свята. У святі брали участь представники козаків, матросів, робітників і селян</w:t>
      </w:r>
      <w:r>
        <w:rPr>
          <w:rFonts w:ascii="Times New Roman" w:hAnsi="Times New Roman" w:cs="Times New Roman"/>
          <w:sz w:val="28"/>
          <w:szCs w:val="28"/>
          <w:lang w:val="uk-UA"/>
        </w:rPr>
        <w:t xml:space="preserve">» </w:t>
      </w:r>
      <w:r>
        <w:rPr>
          <w:rFonts w:ascii="Times New Roman" w:hAnsi="Times New Roman" w:cs="Times New Roman"/>
          <w:sz w:val="28"/>
          <w:szCs w:val="28"/>
        </w:rPr>
        <w:t>[</w:t>
      </w:r>
      <w:r>
        <w:rPr>
          <w:rFonts w:ascii="Times New Roman" w:hAnsi="Times New Roman" w:cs="Times New Roman"/>
          <w:sz w:val="28"/>
          <w:szCs w:val="28"/>
          <w:lang w:val="uk-UA"/>
        </w:rPr>
        <w:t>2,№34,03.05</w:t>
      </w:r>
      <w:r>
        <w:rPr>
          <w:rFonts w:ascii="Times New Roman" w:hAnsi="Times New Roman" w:cs="Times New Roman"/>
          <w:sz w:val="28"/>
          <w:szCs w:val="28"/>
        </w:rPr>
        <w:t>]</w:t>
      </w:r>
      <w:r>
        <w:rPr>
          <w:rFonts w:ascii="Times New Roman" w:hAnsi="Times New Roman" w:cs="Times New Roman"/>
          <w:sz w:val="28"/>
          <w:szCs w:val="28"/>
          <w:lang w:val="uk-UA"/>
        </w:rPr>
        <w:t xml:space="preserve">. Інший матеріал </w:t>
      </w:r>
      <w:r w:rsidRPr="00E757EF">
        <w:rPr>
          <w:rFonts w:ascii="Times New Roman" w:hAnsi="Times New Roman" w:cs="Times New Roman"/>
          <w:color w:val="000000" w:themeColor="text1"/>
          <w:sz w:val="28"/>
          <w:szCs w:val="28"/>
          <w:lang w:val="uk-UA"/>
        </w:rPr>
        <w:t xml:space="preserve">присвячено </w:t>
      </w:r>
      <w:r w:rsidR="003167E3" w:rsidRPr="00E757EF">
        <w:rPr>
          <w:rFonts w:ascii="Times New Roman" w:hAnsi="Times New Roman" w:cs="Times New Roman"/>
          <w:color w:val="000000" w:themeColor="text1"/>
          <w:sz w:val="28"/>
          <w:szCs w:val="28"/>
          <w:lang w:val="uk-UA"/>
        </w:rPr>
        <w:t>страйк</w:t>
      </w:r>
      <w:r w:rsidRPr="00E757EF">
        <w:rPr>
          <w:rFonts w:ascii="Times New Roman" w:hAnsi="Times New Roman" w:cs="Times New Roman"/>
          <w:color w:val="000000" w:themeColor="text1"/>
          <w:sz w:val="28"/>
          <w:szCs w:val="28"/>
          <w:lang w:val="uk-UA"/>
        </w:rPr>
        <w:t>у</w:t>
      </w:r>
      <w:r w:rsidR="003167E3" w:rsidRPr="00E757EF">
        <w:rPr>
          <w:rFonts w:ascii="Times New Roman" w:hAnsi="Times New Roman" w:cs="Times New Roman"/>
          <w:color w:val="000000" w:themeColor="text1"/>
          <w:sz w:val="28"/>
          <w:szCs w:val="28"/>
          <w:lang w:val="uk-UA"/>
        </w:rPr>
        <w:t xml:space="preserve"> </w:t>
      </w:r>
      <w:proofErr w:type="spellStart"/>
      <w:r w:rsidR="003167E3" w:rsidRPr="00E757EF">
        <w:rPr>
          <w:rFonts w:ascii="Times New Roman" w:hAnsi="Times New Roman" w:cs="Times New Roman"/>
          <w:color w:val="000000" w:themeColor="text1"/>
          <w:sz w:val="28"/>
          <w:szCs w:val="28"/>
          <w:lang w:val="uk-UA"/>
        </w:rPr>
        <w:t>хлібопекарів</w:t>
      </w:r>
      <w:proofErr w:type="spellEnd"/>
      <w:r w:rsidR="003167E3" w:rsidRPr="00E757EF">
        <w:rPr>
          <w:rFonts w:ascii="Times New Roman" w:hAnsi="Times New Roman" w:cs="Times New Roman"/>
          <w:color w:val="000000" w:themeColor="text1"/>
          <w:sz w:val="28"/>
          <w:szCs w:val="28"/>
          <w:lang w:val="uk-UA"/>
        </w:rPr>
        <w:t xml:space="preserve"> в Немирові</w:t>
      </w:r>
      <w:r>
        <w:rPr>
          <w:rFonts w:ascii="Times New Roman" w:hAnsi="Times New Roman" w:cs="Times New Roman"/>
          <w:color w:val="000000" w:themeColor="text1"/>
          <w:sz w:val="28"/>
          <w:szCs w:val="28"/>
          <w:lang w:val="uk-UA"/>
        </w:rPr>
        <w:t>:</w:t>
      </w:r>
      <w:r w:rsidR="003167E3" w:rsidRPr="00E757EF">
        <w:rPr>
          <w:rFonts w:ascii="Times New Roman" w:hAnsi="Times New Roman" w:cs="Times New Roman"/>
          <w:color w:val="000000" w:themeColor="text1"/>
          <w:sz w:val="28"/>
          <w:szCs w:val="28"/>
          <w:lang w:val="uk-UA"/>
        </w:rPr>
        <w:t xml:space="preserve"> </w:t>
      </w:r>
      <w:r w:rsidR="003167E3">
        <w:rPr>
          <w:rFonts w:ascii="Times New Roman" w:hAnsi="Times New Roman" w:cs="Times New Roman"/>
          <w:sz w:val="28"/>
          <w:szCs w:val="28"/>
          <w:lang w:val="uk-UA"/>
        </w:rPr>
        <w:t>«</w:t>
      </w:r>
      <w:r w:rsidR="003167E3">
        <w:rPr>
          <w:rFonts w:ascii="Times New Roman" w:hAnsi="Times New Roman"/>
          <w:sz w:val="28"/>
          <w:szCs w:val="28"/>
          <w:lang w:val="uk-UA"/>
        </w:rPr>
        <w:t>…Третю добу триває страйк пекарів та кондитерів. Експлуатація з боку власників перейшла всі межі. Робітники пред’явили мінімальні економічні вимоги. Радою робітничих і селянських депутатів прийняті всі міри для припинення конфлікту</w:t>
      </w:r>
      <w:r w:rsidR="003167E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3167E3">
        <w:rPr>
          <w:rFonts w:ascii="Times New Roman" w:hAnsi="Times New Roman" w:cs="Times New Roman"/>
          <w:sz w:val="28"/>
          <w:szCs w:val="28"/>
          <w:lang w:val="uk-UA"/>
        </w:rPr>
        <w:t>[2,№50,16.05].</w:t>
      </w:r>
      <w:r>
        <w:rPr>
          <w:rFonts w:ascii="Times New Roman" w:hAnsi="Times New Roman" w:cs="Times New Roman"/>
          <w:sz w:val="28"/>
          <w:szCs w:val="28"/>
          <w:lang w:val="uk-UA"/>
        </w:rPr>
        <w:t xml:space="preserve"> Також  </w:t>
      </w:r>
      <w:r w:rsidR="00344F9E">
        <w:rPr>
          <w:rFonts w:ascii="Times New Roman" w:hAnsi="Times New Roman" w:cs="Times New Roman"/>
          <w:sz w:val="28"/>
          <w:szCs w:val="28"/>
          <w:lang w:val="uk-UA"/>
        </w:rPr>
        <w:t xml:space="preserve">газета </w:t>
      </w:r>
      <w:r>
        <w:rPr>
          <w:rFonts w:ascii="Times New Roman" w:hAnsi="Times New Roman" w:cs="Times New Roman"/>
          <w:sz w:val="28"/>
          <w:szCs w:val="28"/>
          <w:lang w:val="uk-UA"/>
        </w:rPr>
        <w:t>торк</w:t>
      </w:r>
      <w:r w:rsidR="008C1CCA">
        <w:rPr>
          <w:rFonts w:ascii="Times New Roman" w:hAnsi="Times New Roman" w:cs="Times New Roman"/>
          <w:sz w:val="28"/>
          <w:szCs w:val="28"/>
          <w:lang w:val="uk-UA"/>
        </w:rPr>
        <w:t>ається проблеми грабежів і банди</w:t>
      </w:r>
      <w:r w:rsidR="00344F9E">
        <w:rPr>
          <w:rFonts w:ascii="Times New Roman" w:hAnsi="Times New Roman" w:cs="Times New Roman"/>
          <w:sz w:val="28"/>
          <w:szCs w:val="28"/>
          <w:lang w:val="uk-UA"/>
        </w:rPr>
        <w:t xml:space="preserve">тизму </w:t>
      </w:r>
      <w:r w:rsidRPr="00F3604A">
        <w:rPr>
          <w:rFonts w:ascii="Times New Roman" w:hAnsi="Times New Roman"/>
          <w:sz w:val="28"/>
          <w:szCs w:val="28"/>
          <w:lang w:val="uk-UA"/>
        </w:rPr>
        <w:t>[</w:t>
      </w:r>
      <w:r>
        <w:rPr>
          <w:rFonts w:ascii="Times New Roman" w:hAnsi="Times New Roman"/>
          <w:sz w:val="28"/>
          <w:szCs w:val="28"/>
          <w:lang w:val="uk-UA"/>
        </w:rPr>
        <w:t>2,№39,09.05</w:t>
      </w:r>
      <w:r w:rsidRPr="00F3604A">
        <w:rPr>
          <w:rFonts w:ascii="Times New Roman" w:hAnsi="Times New Roman"/>
          <w:sz w:val="28"/>
          <w:szCs w:val="28"/>
          <w:lang w:val="uk-UA"/>
        </w:rPr>
        <w:t>]</w:t>
      </w:r>
      <w:r>
        <w:rPr>
          <w:rFonts w:ascii="Times New Roman" w:hAnsi="Times New Roman"/>
          <w:sz w:val="28"/>
          <w:szCs w:val="28"/>
          <w:lang w:val="uk-UA"/>
        </w:rPr>
        <w:t>.</w:t>
      </w:r>
    </w:p>
    <w:p w:rsidR="003167E3" w:rsidRDefault="003167E3" w:rsidP="003167E3">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інформаційний потенціал проаналізованих газет для вивчення подій часів Центральної Ради на території Подільської губернії визначається, по-перше, їх політичною приналежністю; по-друге, загальноукраїнським масштабом. Частка місцевих матеріалів, серед яких і повідомлення з Поділля,  становить близько четвертини змісту. Це матеріали інформаційного жанру – повідомлення, замітки. </w:t>
      </w:r>
    </w:p>
    <w:p w:rsidR="003167E3" w:rsidRDefault="003167E3" w:rsidP="003167E3">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Тематика українських загальнодержавних часописів прямо пов’язана з нагальними потребами національної революції – українізація влади, освіти, релігійного життя, діяльність українських партій, </w:t>
      </w:r>
      <w:r w:rsidR="00DD414D">
        <w:rPr>
          <w:rFonts w:ascii="Times New Roman" w:hAnsi="Times New Roman" w:cs="Times New Roman"/>
          <w:sz w:val="28"/>
          <w:szCs w:val="28"/>
          <w:lang w:val="uk-UA"/>
        </w:rPr>
        <w:t xml:space="preserve">«Просвіт», </w:t>
      </w:r>
      <w:r>
        <w:rPr>
          <w:rFonts w:ascii="Times New Roman" w:hAnsi="Times New Roman" w:cs="Times New Roman"/>
          <w:sz w:val="28"/>
          <w:szCs w:val="28"/>
          <w:lang w:val="uk-UA"/>
        </w:rPr>
        <w:t>організація Вільного козацтва та ін. Матеріали газет також наочно відображають зміни, що відбувалися в становищі української держави протягом 1917 – початку 1918 рр.</w:t>
      </w:r>
    </w:p>
    <w:p w:rsidR="00E757EF" w:rsidRDefault="00DD414D" w:rsidP="00DD414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політичної орієнтації (на Тимчасовий уряд) в інформаційних повідомленнях газети «</w:t>
      </w:r>
      <w:proofErr w:type="spellStart"/>
      <w:r>
        <w:rPr>
          <w:rFonts w:ascii="Times New Roman" w:hAnsi="Times New Roman" w:cs="Times New Roman"/>
          <w:sz w:val="28"/>
          <w:szCs w:val="28"/>
          <w:lang w:val="uk-UA"/>
        </w:rPr>
        <w:t>Последние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новости</w:t>
      </w:r>
      <w:proofErr w:type="spellEnd"/>
      <w:r>
        <w:rPr>
          <w:rFonts w:ascii="Times New Roman" w:hAnsi="Times New Roman" w:cs="Times New Roman"/>
          <w:sz w:val="28"/>
          <w:szCs w:val="28"/>
          <w:lang w:val="uk-UA"/>
        </w:rPr>
        <w:t xml:space="preserve">» стосовно Подільської губернії основна увага приділена військовій тематиці, що є зрозумілим з огляду на те, що Поділля було в 1917 р. прифронтовою зоною. Головні ідея публікацій – підтримання військового духу армійців, позаяк Тимчасовий уряд не збирався завершувати війну. </w:t>
      </w:r>
    </w:p>
    <w:p w:rsidR="00C03BE8" w:rsidRDefault="00C03BE8" w:rsidP="003167E3">
      <w:pPr>
        <w:spacing w:line="360" w:lineRule="auto"/>
        <w:jc w:val="center"/>
        <w:rPr>
          <w:rFonts w:ascii="Times New Roman" w:hAnsi="Times New Roman" w:cs="Times New Roman"/>
          <w:b/>
          <w:sz w:val="28"/>
          <w:szCs w:val="28"/>
          <w:lang w:val="uk-UA"/>
        </w:rPr>
      </w:pPr>
    </w:p>
    <w:p w:rsidR="005A3EF3" w:rsidRDefault="005A3EF3" w:rsidP="003167E3">
      <w:pPr>
        <w:spacing w:line="360" w:lineRule="auto"/>
        <w:jc w:val="center"/>
        <w:rPr>
          <w:rFonts w:ascii="Times New Roman" w:hAnsi="Times New Roman" w:cs="Times New Roman"/>
          <w:b/>
          <w:sz w:val="28"/>
          <w:szCs w:val="28"/>
          <w:lang w:val="uk-UA"/>
        </w:rPr>
      </w:pPr>
    </w:p>
    <w:p w:rsidR="003167E3" w:rsidRDefault="003167E3" w:rsidP="003167E3">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РОЗДІЛ 3. МІСЦЕВА ПЕРІОДИЧНА ПРЕСА ПРО ПОДІЇ ЧАСІВ ЦЕНТРАЛЬНОЇ РАДИ НА ТЕРИТОРІЇ ПОДІЛЬСЬКОЇ ГУБЕРНІЇ</w:t>
      </w:r>
    </w:p>
    <w:p w:rsidR="003167E3" w:rsidRDefault="003167E3" w:rsidP="003167E3">
      <w:pPr>
        <w:spacing w:line="360" w:lineRule="auto"/>
        <w:jc w:val="center"/>
        <w:rPr>
          <w:rFonts w:ascii="Times New Roman" w:hAnsi="Times New Roman" w:cs="Times New Roman"/>
          <w:b/>
          <w:sz w:val="28"/>
          <w:szCs w:val="28"/>
          <w:lang w:val="uk-UA"/>
        </w:rPr>
      </w:pPr>
    </w:p>
    <w:p w:rsidR="003167E3" w:rsidRDefault="003167E3" w:rsidP="003167E3">
      <w:pPr>
        <w:spacing w:line="360" w:lineRule="auto"/>
        <w:rPr>
          <w:rFonts w:ascii="Times New Roman" w:hAnsi="Times New Roman" w:cs="Times New Roman"/>
          <w:b/>
          <w:sz w:val="28"/>
          <w:szCs w:val="28"/>
          <w:lang w:val="uk-UA"/>
        </w:rPr>
      </w:pPr>
    </w:p>
    <w:p w:rsidR="00612986"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Мета цього розділу є огляд матеріалів місцевих періодичних видань Поділля, присвячених Подільській губернії часів Центральної Ради. Джерелом для нас послужили</w:t>
      </w:r>
      <w:r w:rsidR="00612986">
        <w:rPr>
          <w:rFonts w:ascii="Times New Roman" w:hAnsi="Times New Roman" w:cs="Times New Roman"/>
          <w:sz w:val="28"/>
          <w:szCs w:val="28"/>
          <w:lang w:val="uk-UA"/>
        </w:rPr>
        <w:t xml:space="preserve"> періодичні видання, які можна розділити на три групи:</w:t>
      </w:r>
    </w:p>
    <w:p w:rsidR="00612986" w:rsidRDefault="00612986" w:rsidP="00201957">
      <w:pPr>
        <w:pStyle w:val="a4"/>
        <w:numPr>
          <w:ilvl w:val="0"/>
          <w:numId w:val="11"/>
        </w:numPr>
        <w:tabs>
          <w:tab w:val="left" w:pos="993"/>
        </w:tabs>
        <w:spacing w:after="0" w:line="360" w:lineRule="auto"/>
        <w:ind w:left="0" w:firstLine="709"/>
        <w:jc w:val="both"/>
        <w:rPr>
          <w:rFonts w:ascii="Times New Roman" w:hAnsi="Times New Roman" w:cs="Times New Roman"/>
          <w:sz w:val="28"/>
          <w:szCs w:val="28"/>
          <w:lang w:val="uk-UA"/>
        </w:rPr>
      </w:pPr>
      <w:r w:rsidRPr="00612986">
        <w:rPr>
          <w:rFonts w:ascii="Times New Roman" w:hAnsi="Times New Roman" w:cs="Times New Roman"/>
          <w:sz w:val="28"/>
          <w:szCs w:val="28"/>
          <w:lang w:val="uk-UA"/>
        </w:rPr>
        <w:t xml:space="preserve">Газети, що стояли на українських позиціях і підтримували  Центральну Раду: </w:t>
      </w:r>
      <w:r w:rsidR="003167E3" w:rsidRPr="00612986">
        <w:rPr>
          <w:rFonts w:ascii="Times New Roman" w:hAnsi="Times New Roman" w:cs="Times New Roman"/>
          <w:sz w:val="28"/>
          <w:szCs w:val="28"/>
          <w:lang w:val="uk-UA"/>
        </w:rPr>
        <w:t xml:space="preserve"> «</w:t>
      </w:r>
      <w:proofErr w:type="spellStart"/>
      <w:r w:rsidR="003167E3" w:rsidRPr="00612986">
        <w:rPr>
          <w:rFonts w:ascii="Times New Roman" w:hAnsi="Times New Roman" w:cs="Times New Roman"/>
          <w:sz w:val="28"/>
          <w:szCs w:val="28"/>
          <w:lang w:val="uk-UA"/>
        </w:rPr>
        <w:t>Свободный</w:t>
      </w:r>
      <w:proofErr w:type="spellEnd"/>
      <w:r w:rsidR="003167E3" w:rsidRPr="00612986">
        <w:rPr>
          <w:rFonts w:ascii="Times New Roman" w:hAnsi="Times New Roman" w:cs="Times New Roman"/>
          <w:sz w:val="28"/>
          <w:szCs w:val="28"/>
          <w:lang w:val="uk-UA"/>
        </w:rPr>
        <w:t xml:space="preserve"> Голос» – щоденна газета, друкувалась у м. Вінниця, перший номер газети вийшов 15 березня 1917 р.; «Нове Слово» – щоденна політично-літературна газета, друкувалась у м. Вінниці</w:t>
      </w:r>
      <w:r w:rsidR="00685EEB" w:rsidRPr="00612986">
        <w:rPr>
          <w:rFonts w:ascii="Times New Roman" w:hAnsi="Times New Roman" w:cs="Times New Roman"/>
          <w:sz w:val="28"/>
          <w:szCs w:val="28"/>
          <w:lang w:val="uk-UA"/>
        </w:rPr>
        <w:t xml:space="preserve"> з березня</w:t>
      </w:r>
      <w:r w:rsidR="009F2937" w:rsidRPr="00612986">
        <w:rPr>
          <w:rFonts w:ascii="Times New Roman" w:hAnsi="Times New Roman" w:cs="Times New Roman"/>
          <w:sz w:val="28"/>
          <w:szCs w:val="28"/>
          <w:lang w:val="uk-UA"/>
        </w:rPr>
        <w:t xml:space="preserve"> </w:t>
      </w:r>
      <w:r w:rsidR="00685EEB" w:rsidRPr="00612986">
        <w:rPr>
          <w:rFonts w:ascii="Times New Roman" w:hAnsi="Times New Roman" w:cs="Times New Roman"/>
          <w:sz w:val="28"/>
          <w:szCs w:val="28"/>
          <w:lang w:val="uk-UA"/>
        </w:rPr>
        <w:t>1918 р.</w:t>
      </w:r>
      <w:r>
        <w:rPr>
          <w:rFonts w:ascii="Times New Roman" w:hAnsi="Times New Roman" w:cs="Times New Roman"/>
          <w:sz w:val="28"/>
          <w:szCs w:val="28"/>
          <w:lang w:val="uk-UA"/>
        </w:rPr>
        <w:t>;</w:t>
      </w:r>
      <w:r w:rsidR="003167E3" w:rsidRPr="00612986">
        <w:rPr>
          <w:rFonts w:ascii="Times New Roman" w:hAnsi="Times New Roman" w:cs="Times New Roman"/>
          <w:sz w:val="28"/>
          <w:szCs w:val="28"/>
          <w:lang w:val="uk-UA"/>
        </w:rPr>
        <w:t xml:space="preserve"> «Поділля» – щоденна демократична газета. Друкувалась в Кам’янці-Подільському</w:t>
      </w:r>
      <w:r w:rsidR="00685EEB" w:rsidRPr="00612986">
        <w:rPr>
          <w:rFonts w:ascii="Times New Roman" w:hAnsi="Times New Roman" w:cs="Times New Roman"/>
          <w:sz w:val="28"/>
          <w:szCs w:val="28"/>
          <w:lang w:val="uk-UA"/>
        </w:rPr>
        <w:t xml:space="preserve"> з січня 1918 р. </w:t>
      </w:r>
    </w:p>
    <w:p w:rsidR="00612986" w:rsidRDefault="00612986" w:rsidP="00201957">
      <w:pPr>
        <w:pStyle w:val="a4"/>
        <w:numPr>
          <w:ilvl w:val="0"/>
          <w:numId w:val="11"/>
        </w:numPr>
        <w:tabs>
          <w:tab w:val="left" w:pos="993"/>
        </w:tabs>
        <w:spacing w:after="0" w:line="360" w:lineRule="auto"/>
        <w:ind w:left="0" w:firstLine="709"/>
        <w:jc w:val="both"/>
        <w:rPr>
          <w:rFonts w:ascii="Times New Roman" w:hAnsi="Times New Roman" w:cs="Times New Roman"/>
          <w:sz w:val="28"/>
          <w:szCs w:val="28"/>
          <w:lang w:val="uk-UA"/>
        </w:rPr>
      </w:pPr>
      <w:r w:rsidRPr="00E757EF">
        <w:rPr>
          <w:rFonts w:ascii="Times New Roman" w:hAnsi="Times New Roman" w:cs="Times New Roman"/>
          <w:sz w:val="28"/>
          <w:szCs w:val="28"/>
          <w:lang w:val="uk-UA"/>
        </w:rPr>
        <w:t>Газети, що стояли на боці Тимчасового Уряду</w:t>
      </w:r>
      <w:r>
        <w:rPr>
          <w:rFonts w:ascii="Times New Roman" w:hAnsi="Times New Roman" w:cs="Times New Roman"/>
          <w:sz w:val="28"/>
          <w:szCs w:val="28"/>
          <w:lang w:val="uk-UA"/>
        </w:rPr>
        <w:t xml:space="preserve">: </w:t>
      </w:r>
      <w:r w:rsidR="003167E3" w:rsidRPr="00612986">
        <w:rPr>
          <w:rFonts w:ascii="Times New Roman" w:hAnsi="Times New Roman" w:cs="Times New Roman"/>
          <w:sz w:val="28"/>
          <w:szCs w:val="28"/>
          <w:lang w:val="uk-UA"/>
        </w:rPr>
        <w:t>«Подільські Губернські Відомості» –</w:t>
      </w:r>
      <w:r w:rsidR="007E6C14" w:rsidRPr="00612986">
        <w:rPr>
          <w:rFonts w:ascii="Times New Roman" w:hAnsi="Times New Roman" w:cs="Times New Roman"/>
          <w:sz w:val="28"/>
          <w:szCs w:val="28"/>
          <w:lang w:val="uk-UA"/>
        </w:rPr>
        <w:t xml:space="preserve"> </w:t>
      </w:r>
      <w:r w:rsidR="003167E3" w:rsidRPr="00612986">
        <w:rPr>
          <w:rFonts w:ascii="Times New Roman" w:hAnsi="Times New Roman" w:cs="Times New Roman"/>
          <w:sz w:val="28"/>
          <w:szCs w:val="28"/>
          <w:lang w:val="uk-UA"/>
        </w:rPr>
        <w:t>газета друкувалась у м. Кам’янець-Подільський, виходила з 1838 р</w:t>
      </w:r>
      <w:r w:rsidR="00685EEB" w:rsidRPr="00612986">
        <w:rPr>
          <w:rFonts w:ascii="Times New Roman" w:hAnsi="Times New Roman" w:cs="Times New Roman"/>
          <w:sz w:val="28"/>
          <w:szCs w:val="28"/>
          <w:lang w:val="uk-UA"/>
        </w:rPr>
        <w:t>. по травень 1917 р.</w:t>
      </w:r>
      <w:r>
        <w:rPr>
          <w:rFonts w:ascii="Times New Roman" w:hAnsi="Times New Roman" w:cs="Times New Roman"/>
          <w:sz w:val="28"/>
          <w:szCs w:val="28"/>
          <w:lang w:val="uk-UA"/>
        </w:rPr>
        <w:t>;</w:t>
      </w:r>
      <w:r w:rsidR="003167E3" w:rsidRPr="00612986">
        <w:rPr>
          <w:rFonts w:ascii="Times New Roman" w:hAnsi="Times New Roman" w:cs="Times New Roman"/>
          <w:sz w:val="28"/>
          <w:szCs w:val="28"/>
          <w:lang w:val="uk-UA"/>
        </w:rPr>
        <w:t xml:space="preserve"> «Подолянин» – щоденна, суспільно-політична і сільськогоспод</w:t>
      </w:r>
      <w:r w:rsidR="005A3EF3">
        <w:rPr>
          <w:rFonts w:ascii="Times New Roman" w:hAnsi="Times New Roman" w:cs="Times New Roman"/>
          <w:sz w:val="28"/>
          <w:szCs w:val="28"/>
          <w:lang w:val="uk-UA"/>
        </w:rPr>
        <w:t>арська газета, друкувалась у м.</w:t>
      </w:r>
      <w:r w:rsidR="00A41694">
        <w:rPr>
          <w:rFonts w:ascii="Times New Roman" w:hAnsi="Times New Roman" w:cs="Times New Roman"/>
          <w:sz w:val="28"/>
          <w:szCs w:val="28"/>
          <w:lang w:val="uk-UA"/>
        </w:rPr>
        <w:t xml:space="preserve"> </w:t>
      </w:r>
      <w:r w:rsidR="003167E3" w:rsidRPr="00612986">
        <w:rPr>
          <w:rFonts w:ascii="Times New Roman" w:hAnsi="Times New Roman" w:cs="Times New Roman"/>
          <w:sz w:val="28"/>
          <w:szCs w:val="28"/>
          <w:lang w:val="uk-UA"/>
        </w:rPr>
        <w:t>Кам’янець-Подільський</w:t>
      </w:r>
      <w:r w:rsidR="00685EEB" w:rsidRPr="00612986">
        <w:rPr>
          <w:rFonts w:ascii="Times New Roman" w:hAnsi="Times New Roman" w:cs="Times New Roman"/>
          <w:sz w:val="28"/>
          <w:szCs w:val="28"/>
          <w:lang w:val="uk-UA"/>
        </w:rPr>
        <w:t xml:space="preserve"> (з 1909 р.).</w:t>
      </w:r>
      <w:r w:rsidR="003167E3" w:rsidRPr="00612986">
        <w:rPr>
          <w:rFonts w:ascii="Times New Roman" w:hAnsi="Times New Roman" w:cs="Times New Roman"/>
          <w:sz w:val="28"/>
          <w:szCs w:val="28"/>
          <w:lang w:val="uk-UA"/>
        </w:rPr>
        <w:t xml:space="preserve"> </w:t>
      </w:r>
    </w:p>
    <w:p w:rsidR="003167E3" w:rsidRPr="00612986" w:rsidRDefault="00612986" w:rsidP="00201957">
      <w:pPr>
        <w:pStyle w:val="a4"/>
        <w:numPr>
          <w:ilvl w:val="0"/>
          <w:numId w:val="11"/>
        </w:numPr>
        <w:tabs>
          <w:tab w:val="left" w:pos="993"/>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Більшовицька газета</w:t>
      </w:r>
      <w:r w:rsidRPr="00E757EF">
        <w:rPr>
          <w:rFonts w:ascii="Times New Roman" w:hAnsi="Times New Roman" w:cs="Times New Roman"/>
          <w:sz w:val="28"/>
          <w:szCs w:val="28"/>
          <w:lang w:val="uk-UA"/>
        </w:rPr>
        <w:t xml:space="preserve"> </w:t>
      </w:r>
      <w:r w:rsidR="003167E3" w:rsidRPr="00612986">
        <w:rPr>
          <w:rFonts w:ascii="Times New Roman" w:hAnsi="Times New Roman" w:cs="Times New Roman"/>
          <w:sz w:val="28"/>
          <w:szCs w:val="28"/>
          <w:lang w:val="uk-UA"/>
        </w:rPr>
        <w:t>«Набат» – орган Вінницької Ради робочих і солдатських депутатів,  виходи</w:t>
      </w:r>
      <w:r w:rsidR="00D22841" w:rsidRPr="00612986">
        <w:rPr>
          <w:rFonts w:ascii="Times New Roman" w:hAnsi="Times New Roman" w:cs="Times New Roman"/>
          <w:sz w:val="28"/>
          <w:szCs w:val="28"/>
          <w:lang w:val="uk-UA"/>
        </w:rPr>
        <w:t>ла в січні-лютому</w:t>
      </w:r>
      <w:r w:rsidR="003167E3" w:rsidRPr="00612986">
        <w:rPr>
          <w:rFonts w:ascii="Times New Roman" w:hAnsi="Times New Roman" w:cs="Times New Roman"/>
          <w:sz w:val="28"/>
          <w:szCs w:val="28"/>
          <w:lang w:val="uk-UA"/>
        </w:rPr>
        <w:t xml:space="preserve"> 1918 р.</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Місцевий матеріал представлений в рубриках «Всякі звістки» та «Губернська хроніка» (газета «Поділля»); «Хроніка» (газета «Нове Слово»); «По нашому краї» та «Хроніка» (газета «</w:t>
      </w:r>
      <w:r>
        <w:rPr>
          <w:rFonts w:ascii="Times New Roman" w:hAnsi="Times New Roman" w:cs="Times New Roman"/>
          <w:sz w:val="28"/>
          <w:szCs w:val="28"/>
        </w:rPr>
        <w:t>Свободный Голос</w:t>
      </w:r>
      <w:r>
        <w:rPr>
          <w:rFonts w:ascii="Times New Roman" w:hAnsi="Times New Roman" w:cs="Times New Roman"/>
          <w:sz w:val="28"/>
          <w:szCs w:val="28"/>
          <w:lang w:val="uk-UA"/>
        </w:rPr>
        <w:t>»); «Місцева хроніка» та «Земська хроніка» (газета «Подолянин»); ««Хроніка» і «По нашому краї» (</w:t>
      </w:r>
      <w:r w:rsidR="00612986">
        <w:rPr>
          <w:rFonts w:ascii="Times New Roman" w:hAnsi="Times New Roman" w:cs="Times New Roman"/>
          <w:sz w:val="28"/>
          <w:szCs w:val="28"/>
          <w:lang w:val="uk-UA"/>
        </w:rPr>
        <w:t>«</w:t>
      </w:r>
      <w:r>
        <w:rPr>
          <w:rFonts w:ascii="Times New Roman" w:hAnsi="Times New Roman" w:cs="Times New Roman"/>
          <w:sz w:val="28"/>
          <w:szCs w:val="28"/>
          <w:lang w:val="uk-UA"/>
        </w:rPr>
        <w:t>Набат</w:t>
      </w:r>
      <w:r w:rsidR="00612986">
        <w:rPr>
          <w:rFonts w:ascii="Times New Roman" w:hAnsi="Times New Roman" w:cs="Times New Roman"/>
          <w:sz w:val="28"/>
          <w:szCs w:val="28"/>
          <w:lang w:val="uk-UA"/>
        </w:rPr>
        <w:t>»</w:t>
      </w:r>
      <w:r>
        <w:rPr>
          <w:rFonts w:ascii="Times New Roman" w:hAnsi="Times New Roman" w:cs="Times New Roman"/>
          <w:sz w:val="28"/>
          <w:szCs w:val="28"/>
          <w:lang w:val="uk-UA"/>
        </w:rPr>
        <w:t>).</w:t>
      </w:r>
    </w:p>
    <w:p w:rsidR="004C7C49" w:rsidRPr="00F66720" w:rsidRDefault="003167E3" w:rsidP="003167E3">
      <w:pPr>
        <w:spacing w:after="0" w:line="360" w:lineRule="auto"/>
        <w:ind w:firstLine="709"/>
        <w:jc w:val="both"/>
        <w:rPr>
          <w:rFonts w:ascii="Times New Roman" w:hAnsi="Times New Roman"/>
          <w:sz w:val="28"/>
          <w:szCs w:val="28"/>
          <w:lang w:val="uk-UA"/>
        </w:rPr>
      </w:pPr>
      <w:r w:rsidRPr="00E757EF">
        <w:rPr>
          <w:rFonts w:ascii="Times New Roman" w:hAnsi="Times New Roman" w:cs="Times New Roman"/>
          <w:sz w:val="28"/>
          <w:szCs w:val="28"/>
          <w:lang w:val="uk-UA"/>
        </w:rPr>
        <w:t>Газети, що підтримувала Центральну Раду, характеризуються</w:t>
      </w:r>
      <w:r>
        <w:rPr>
          <w:rFonts w:ascii="Times New Roman" w:hAnsi="Times New Roman" w:cs="Times New Roman"/>
          <w:sz w:val="28"/>
          <w:szCs w:val="28"/>
          <w:lang w:val="uk-UA"/>
        </w:rPr>
        <w:t xml:space="preserve"> тим, що на шпальтах їх сторінок </w:t>
      </w:r>
      <w:r w:rsidRPr="00E757EF">
        <w:rPr>
          <w:rFonts w:ascii="Times New Roman" w:hAnsi="Times New Roman" w:cs="Times New Roman"/>
          <w:color w:val="000000" w:themeColor="text1"/>
          <w:sz w:val="28"/>
          <w:szCs w:val="28"/>
          <w:lang w:val="uk-UA"/>
        </w:rPr>
        <w:t xml:space="preserve">рясніли українські гасла та звернення до українського народу. </w:t>
      </w:r>
      <w:r w:rsidR="00970557">
        <w:rPr>
          <w:rFonts w:ascii="Times New Roman" w:hAnsi="Times New Roman" w:cs="Times New Roman"/>
          <w:color w:val="000000" w:themeColor="text1"/>
          <w:sz w:val="28"/>
          <w:szCs w:val="28"/>
          <w:lang w:val="uk-UA"/>
        </w:rPr>
        <w:t>Наприклад, в</w:t>
      </w:r>
      <w:r w:rsidR="004C7C49">
        <w:rPr>
          <w:rFonts w:ascii="Times New Roman" w:hAnsi="Times New Roman"/>
          <w:sz w:val="28"/>
          <w:szCs w:val="28"/>
          <w:lang w:val="uk-UA"/>
        </w:rPr>
        <w:t xml:space="preserve"> другому номері газети «</w:t>
      </w:r>
      <w:r w:rsidR="004C7C49">
        <w:rPr>
          <w:rFonts w:ascii="Times New Roman" w:hAnsi="Times New Roman"/>
          <w:sz w:val="28"/>
          <w:szCs w:val="28"/>
        </w:rPr>
        <w:t>Свободный Голос</w:t>
      </w:r>
      <w:r w:rsidR="004C7C49">
        <w:rPr>
          <w:rFonts w:ascii="Times New Roman" w:hAnsi="Times New Roman"/>
          <w:sz w:val="28"/>
          <w:szCs w:val="28"/>
          <w:lang w:val="uk-UA"/>
        </w:rPr>
        <w:t xml:space="preserve">» </w:t>
      </w:r>
      <w:r w:rsidR="00970557">
        <w:rPr>
          <w:rFonts w:ascii="Times New Roman" w:hAnsi="Times New Roman"/>
          <w:sz w:val="28"/>
          <w:szCs w:val="28"/>
          <w:lang w:val="uk-UA"/>
        </w:rPr>
        <w:t>було опубліковане</w:t>
      </w:r>
      <w:r w:rsidR="004C7C49">
        <w:rPr>
          <w:rFonts w:ascii="Times New Roman" w:hAnsi="Times New Roman"/>
          <w:sz w:val="28"/>
          <w:szCs w:val="28"/>
          <w:lang w:val="uk-UA"/>
        </w:rPr>
        <w:t xml:space="preserve"> звернення Центральної Ради</w:t>
      </w:r>
      <w:r w:rsidR="004C7C49" w:rsidRPr="004C7C49">
        <w:rPr>
          <w:rFonts w:ascii="Times New Roman" w:hAnsi="Times New Roman"/>
          <w:sz w:val="28"/>
          <w:szCs w:val="28"/>
          <w:lang w:val="uk-UA"/>
        </w:rPr>
        <w:t>[</w:t>
      </w:r>
      <w:r w:rsidR="004C7C49">
        <w:rPr>
          <w:rFonts w:ascii="Times New Roman" w:hAnsi="Times New Roman"/>
          <w:sz w:val="28"/>
          <w:szCs w:val="28"/>
          <w:lang w:val="uk-UA"/>
        </w:rPr>
        <w:t>13,№2,16.03</w:t>
      </w:r>
      <w:r w:rsidR="004C7C49" w:rsidRPr="004C7C49">
        <w:rPr>
          <w:rFonts w:ascii="Times New Roman" w:hAnsi="Times New Roman"/>
          <w:sz w:val="28"/>
          <w:szCs w:val="28"/>
          <w:lang w:val="uk-UA"/>
        </w:rPr>
        <w:t>]</w:t>
      </w:r>
      <w:r w:rsidR="004C7C49">
        <w:rPr>
          <w:rFonts w:ascii="Times New Roman" w:hAnsi="Times New Roman"/>
          <w:sz w:val="28"/>
          <w:szCs w:val="28"/>
          <w:lang w:val="uk-UA"/>
        </w:rPr>
        <w:t xml:space="preserve">. В </w:t>
      </w:r>
      <w:r>
        <w:rPr>
          <w:rFonts w:ascii="Times New Roman" w:hAnsi="Times New Roman" w:cs="Times New Roman"/>
          <w:sz w:val="28"/>
          <w:szCs w:val="28"/>
          <w:lang w:val="uk-UA"/>
        </w:rPr>
        <w:t xml:space="preserve">одному з номерів </w:t>
      </w:r>
      <w:r>
        <w:rPr>
          <w:rFonts w:ascii="Times New Roman" w:hAnsi="Times New Roman" w:cs="Times New Roman"/>
          <w:sz w:val="28"/>
          <w:szCs w:val="28"/>
          <w:lang w:val="uk-UA"/>
        </w:rPr>
        <w:lastRenderedPageBreak/>
        <w:t xml:space="preserve">газети «Поділля» </w:t>
      </w:r>
      <w:r w:rsidR="00D17D0C">
        <w:rPr>
          <w:rFonts w:ascii="Times New Roman" w:hAnsi="Times New Roman" w:cs="Times New Roman"/>
          <w:sz w:val="28"/>
          <w:szCs w:val="28"/>
          <w:lang w:val="uk-UA"/>
        </w:rPr>
        <w:t xml:space="preserve">на першій сторінці </w:t>
      </w:r>
      <w:r>
        <w:rPr>
          <w:rFonts w:ascii="Times New Roman" w:hAnsi="Times New Roman" w:cs="Times New Roman"/>
          <w:sz w:val="28"/>
          <w:szCs w:val="28"/>
          <w:lang w:val="uk-UA"/>
        </w:rPr>
        <w:t>опубліковано гасло «Нехай живе українська самостійна республіка!»</w:t>
      </w:r>
      <w:r w:rsidR="004C7C49">
        <w:rPr>
          <w:rFonts w:ascii="Times New Roman" w:hAnsi="Times New Roman" w:cs="Times New Roman"/>
          <w:sz w:val="28"/>
          <w:szCs w:val="28"/>
          <w:lang w:val="uk-UA"/>
        </w:rPr>
        <w:t xml:space="preserve"> </w:t>
      </w:r>
      <w:r w:rsidRPr="004C7C49">
        <w:rPr>
          <w:rFonts w:ascii="Times New Roman" w:hAnsi="Times New Roman" w:cs="Times New Roman"/>
          <w:sz w:val="28"/>
          <w:szCs w:val="28"/>
          <w:lang w:val="uk-UA"/>
        </w:rPr>
        <w:t>[</w:t>
      </w:r>
      <w:r>
        <w:rPr>
          <w:rFonts w:ascii="Times New Roman" w:hAnsi="Times New Roman" w:cs="Times New Roman"/>
          <w:sz w:val="28"/>
          <w:szCs w:val="28"/>
          <w:lang w:val="uk-UA"/>
        </w:rPr>
        <w:t>8,№8,09.03</w:t>
      </w:r>
      <w:r w:rsidRPr="004C7C49">
        <w:rPr>
          <w:rFonts w:ascii="Times New Roman" w:hAnsi="Times New Roman" w:cs="Times New Roman"/>
          <w:sz w:val="28"/>
          <w:szCs w:val="28"/>
          <w:lang w:val="uk-UA"/>
        </w:rPr>
        <w:t>]</w:t>
      </w:r>
      <w:r>
        <w:rPr>
          <w:rFonts w:ascii="Times New Roman" w:hAnsi="Times New Roman" w:cs="Times New Roman"/>
          <w:sz w:val="28"/>
          <w:szCs w:val="28"/>
          <w:lang w:val="uk-UA"/>
        </w:rPr>
        <w:t xml:space="preserve">. Часопис «Нове Слово» в кожному випуску </w:t>
      </w:r>
      <w:r w:rsidR="00F66720">
        <w:rPr>
          <w:rFonts w:ascii="Times New Roman" w:hAnsi="Times New Roman" w:cs="Times New Roman"/>
          <w:sz w:val="28"/>
          <w:szCs w:val="28"/>
          <w:lang w:val="uk-UA"/>
        </w:rPr>
        <w:t>друкував</w:t>
      </w:r>
      <w:r>
        <w:rPr>
          <w:rFonts w:ascii="Times New Roman" w:hAnsi="Times New Roman" w:cs="Times New Roman"/>
          <w:sz w:val="28"/>
          <w:szCs w:val="28"/>
          <w:lang w:val="uk-UA"/>
        </w:rPr>
        <w:t xml:space="preserve"> звернення «Українці! Говоріть все і</w:t>
      </w:r>
      <w:r w:rsidR="00685EEB">
        <w:rPr>
          <w:rFonts w:ascii="Times New Roman" w:hAnsi="Times New Roman" w:cs="Times New Roman"/>
          <w:sz w:val="28"/>
          <w:szCs w:val="28"/>
          <w:lang w:val="uk-UA"/>
        </w:rPr>
        <w:t xml:space="preserve"> всюди тільки українською мовою!</w:t>
      </w:r>
      <w:r w:rsidR="005A3EF3">
        <w:rPr>
          <w:rFonts w:ascii="Times New Roman" w:hAnsi="Times New Roman" w:cs="Times New Roman"/>
          <w:sz w:val="28"/>
          <w:szCs w:val="28"/>
          <w:lang w:val="uk-UA"/>
        </w:rPr>
        <w:t xml:space="preserve">» і «Громадяни України! </w:t>
      </w:r>
      <w:r>
        <w:rPr>
          <w:rFonts w:ascii="Times New Roman" w:hAnsi="Times New Roman" w:cs="Times New Roman"/>
          <w:sz w:val="28"/>
          <w:szCs w:val="28"/>
          <w:lang w:val="uk-UA"/>
        </w:rPr>
        <w:t xml:space="preserve">Хто з вас бажає </w:t>
      </w:r>
      <w:r w:rsidR="005A3EF3">
        <w:rPr>
          <w:rFonts w:ascii="Times New Roman" w:hAnsi="Times New Roman" w:cs="Times New Roman"/>
          <w:sz w:val="28"/>
          <w:szCs w:val="28"/>
          <w:lang w:val="uk-UA"/>
        </w:rPr>
        <w:t xml:space="preserve">корисно служити рідному краєві, </w:t>
      </w:r>
      <w:r>
        <w:rPr>
          <w:rFonts w:ascii="Times New Roman" w:hAnsi="Times New Roman" w:cs="Times New Roman"/>
          <w:sz w:val="28"/>
          <w:szCs w:val="28"/>
          <w:lang w:val="uk-UA"/>
        </w:rPr>
        <w:t>хай негайно записується в курені Вільного Козацтва, які боронять волю України!»</w:t>
      </w:r>
      <w:r w:rsidR="00612986">
        <w:rPr>
          <w:rFonts w:ascii="Times New Roman" w:hAnsi="Times New Roman" w:cs="Times New Roman"/>
          <w:sz w:val="28"/>
          <w:szCs w:val="28"/>
          <w:lang w:val="uk-UA"/>
        </w:rPr>
        <w:t xml:space="preserve"> </w:t>
      </w:r>
      <w:r w:rsidRPr="00CB76E5">
        <w:rPr>
          <w:rFonts w:ascii="Times New Roman" w:hAnsi="Times New Roman" w:cs="Times New Roman"/>
          <w:color w:val="000000" w:themeColor="text1"/>
          <w:sz w:val="28"/>
          <w:szCs w:val="28"/>
          <w:lang w:val="uk-UA"/>
        </w:rPr>
        <w:t>[</w:t>
      </w:r>
      <w:r w:rsidRPr="00F66720">
        <w:rPr>
          <w:rFonts w:ascii="Times New Roman" w:hAnsi="Times New Roman" w:cs="Times New Roman"/>
          <w:color w:val="000000" w:themeColor="text1"/>
          <w:sz w:val="28"/>
          <w:szCs w:val="28"/>
          <w:lang w:val="uk-UA"/>
        </w:rPr>
        <w:t>7</w:t>
      </w:r>
      <w:r w:rsidRPr="00CB76E5">
        <w:rPr>
          <w:rFonts w:ascii="Times New Roman" w:hAnsi="Times New Roman" w:cs="Times New Roman"/>
          <w:color w:val="000000" w:themeColor="text1"/>
          <w:sz w:val="28"/>
          <w:szCs w:val="28"/>
          <w:lang w:val="uk-UA"/>
        </w:rPr>
        <w:t>]</w:t>
      </w:r>
      <w:r w:rsidR="00F66720">
        <w:rPr>
          <w:rFonts w:ascii="Times New Roman" w:hAnsi="Times New Roman" w:cs="Times New Roman"/>
          <w:color w:val="000000" w:themeColor="text1"/>
          <w:sz w:val="28"/>
          <w:szCs w:val="28"/>
          <w:lang w:val="uk-UA"/>
        </w:rPr>
        <w:t>.</w:t>
      </w:r>
      <w:r w:rsidRPr="00CB76E5">
        <w:rPr>
          <w:rFonts w:ascii="Times New Roman" w:hAnsi="Times New Roman" w:cs="Times New Roman"/>
          <w:color w:val="000000" w:themeColor="text1"/>
          <w:sz w:val="28"/>
          <w:szCs w:val="28"/>
          <w:lang w:val="uk-UA"/>
        </w:rPr>
        <w:t xml:space="preserve"> </w:t>
      </w:r>
      <w:r w:rsidR="00D17D0C" w:rsidRPr="00F66720">
        <w:rPr>
          <w:rFonts w:ascii="Times New Roman" w:hAnsi="Times New Roman"/>
          <w:sz w:val="28"/>
          <w:szCs w:val="28"/>
          <w:lang w:val="uk-UA"/>
        </w:rPr>
        <w:t xml:space="preserve"> </w:t>
      </w:r>
    </w:p>
    <w:p w:rsidR="00CB76E5" w:rsidRDefault="003167E3" w:rsidP="003167E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Ще однією особливістю </w:t>
      </w:r>
      <w:r w:rsidR="00685EEB">
        <w:rPr>
          <w:rFonts w:ascii="Times New Roman" w:hAnsi="Times New Roman"/>
          <w:sz w:val="28"/>
          <w:szCs w:val="28"/>
          <w:lang w:val="uk-UA"/>
        </w:rPr>
        <w:t xml:space="preserve">українських </w:t>
      </w:r>
      <w:r>
        <w:rPr>
          <w:rFonts w:ascii="Times New Roman" w:hAnsi="Times New Roman"/>
          <w:sz w:val="28"/>
          <w:szCs w:val="28"/>
          <w:lang w:val="uk-UA"/>
        </w:rPr>
        <w:t xml:space="preserve">часописів було те, що на їх сторінках </w:t>
      </w:r>
      <w:r w:rsidRPr="004C7C49">
        <w:rPr>
          <w:rFonts w:ascii="Times New Roman" w:hAnsi="Times New Roman"/>
          <w:color w:val="000000" w:themeColor="text1"/>
          <w:sz w:val="28"/>
          <w:szCs w:val="28"/>
          <w:lang w:val="uk-UA"/>
        </w:rPr>
        <w:t>друкувались нормати</w:t>
      </w:r>
      <w:r w:rsidR="00CB76E5">
        <w:rPr>
          <w:rFonts w:ascii="Times New Roman" w:hAnsi="Times New Roman"/>
          <w:color w:val="000000" w:themeColor="text1"/>
          <w:sz w:val="28"/>
          <w:szCs w:val="28"/>
          <w:lang w:val="uk-UA"/>
        </w:rPr>
        <w:t xml:space="preserve">вні документи Центральної Ради,  </w:t>
      </w:r>
      <w:r w:rsidR="00CB76E5">
        <w:rPr>
          <w:rFonts w:ascii="Times New Roman" w:hAnsi="Times New Roman"/>
          <w:sz w:val="28"/>
          <w:szCs w:val="28"/>
          <w:lang w:val="uk-UA"/>
        </w:rPr>
        <w:t>накази міністрів, розпорядження уряду, постанови і розпорядження міністерств до повітових і губернських комісарів, постанови і накази губернського комісара Подільської губернії</w:t>
      </w:r>
      <w:r w:rsidR="00CB76E5" w:rsidRPr="00CB76E5">
        <w:rPr>
          <w:rFonts w:ascii="Times New Roman" w:hAnsi="Times New Roman"/>
          <w:sz w:val="28"/>
          <w:szCs w:val="28"/>
          <w:lang w:val="uk-UA"/>
        </w:rPr>
        <w:t xml:space="preserve"> </w:t>
      </w:r>
      <w:r w:rsidRPr="00CB76E5">
        <w:rPr>
          <w:rFonts w:ascii="Times New Roman" w:hAnsi="Times New Roman"/>
          <w:sz w:val="28"/>
          <w:szCs w:val="28"/>
          <w:lang w:val="uk-UA"/>
        </w:rPr>
        <w:t>[</w:t>
      </w:r>
      <w:r w:rsidR="00CB76E5">
        <w:rPr>
          <w:rFonts w:ascii="Times New Roman" w:hAnsi="Times New Roman"/>
          <w:sz w:val="28"/>
          <w:szCs w:val="28"/>
          <w:lang w:val="uk-UA"/>
        </w:rPr>
        <w:t>7,№1,08.03</w:t>
      </w:r>
      <w:r w:rsidR="00ED0E8D">
        <w:rPr>
          <w:rFonts w:ascii="Times New Roman" w:hAnsi="Times New Roman"/>
          <w:sz w:val="28"/>
          <w:szCs w:val="28"/>
          <w:lang w:val="uk-UA"/>
        </w:rPr>
        <w:t>;</w:t>
      </w:r>
      <w:r w:rsidR="00CB76E5">
        <w:rPr>
          <w:rFonts w:ascii="Times New Roman" w:hAnsi="Times New Roman"/>
          <w:sz w:val="28"/>
          <w:szCs w:val="28"/>
          <w:lang w:val="uk-UA"/>
        </w:rPr>
        <w:t xml:space="preserve">№2,09.03; №5,13.03; </w:t>
      </w:r>
      <w:r>
        <w:rPr>
          <w:rFonts w:ascii="Times New Roman" w:hAnsi="Times New Roman"/>
          <w:sz w:val="28"/>
          <w:szCs w:val="28"/>
          <w:lang w:val="uk-UA"/>
        </w:rPr>
        <w:t>8,№8,09.03</w:t>
      </w:r>
      <w:r w:rsidR="00CB76E5">
        <w:rPr>
          <w:rFonts w:ascii="Times New Roman" w:hAnsi="Times New Roman"/>
          <w:sz w:val="28"/>
          <w:szCs w:val="28"/>
          <w:lang w:val="uk-UA"/>
        </w:rPr>
        <w:t xml:space="preserve">; </w:t>
      </w:r>
      <w:r w:rsidR="00ED0E8D">
        <w:rPr>
          <w:rFonts w:ascii="Times New Roman" w:hAnsi="Times New Roman"/>
          <w:sz w:val="28"/>
          <w:szCs w:val="28"/>
          <w:lang w:val="uk-UA"/>
        </w:rPr>
        <w:t>№13,</w:t>
      </w:r>
      <w:r w:rsidR="00CB76E5">
        <w:rPr>
          <w:rFonts w:ascii="Times New Roman" w:hAnsi="Times New Roman"/>
          <w:sz w:val="28"/>
          <w:szCs w:val="28"/>
          <w:lang w:val="uk-UA"/>
        </w:rPr>
        <w:t>15.03</w:t>
      </w:r>
      <w:r w:rsidRPr="00CB76E5">
        <w:rPr>
          <w:rFonts w:ascii="Times New Roman" w:hAnsi="Times New Roman"/>
          <w:sz w:val="28"/>
          <w:szCs w:val="28"/>
          <w:lang w:val="uk-UA"/>
        </w:rPr>
        <w:t>]</w:t>
      </w:r>
      <w:r>
        <w:rPr>
          <w:rFonts w:ascii="Times New Roman" w:hAnsi="Times New Roman"/>
          <w:sz w:val="28"/>
          <w:szCs w:val="28"/>
          <w:lang w:val="uk-UA"/>
        </w:rPr>
        <w:t xml:space="preserve">. </w:t>
      </w:r>
    </w:p>
    <w:p w:rsidR="003167E3" w:rsidRDefault="003167E3" w:rsidP="003167E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Інформацію місцевого характеру, яка друкувалась в часописах </w:t>
      </w:r>
      <w:r w:rsidR="006A6ADD">
        <w:rPr>
          <w:rFonts w:ascii="Times New Roman" w:hAnsi="Times New Roman"/>
          <w:sz w:val="28"/>
          <w:szCs w:val="28"/>
          <w:lang w:val="uk-UA"/>
        </w:rPr>
        <w:t>«</w:t>
      </w:r>
      <w:r w:rsidR="006A6ADD">
        <w:rPr>
          <w:rFonts w:ascii="Times New Roman" w:hAnsi="Times New Roman"/>
          <w:sz w:val="28"/>
          <w:szCs w:val="28"/>
        </w:rPr>
        <w:t>Свободный Голос</w:t>
      </w:r>
      <w:r w:rsidR="006A6ADD">
        <w:rPr>
          <w:rFonts w:ascii="Times New Roman" w:hAnsi="Times New Roman"/>
          <w:sz w:val="28"/>
          <w:szCs w:val="28"/>
          <w:lang w:val="uk-UA"/>
        </w:rPr>
        <w:t xml:space="preserve">», </w:t>
      </w:r>
      <w:r w:rsidR="00D17D0C">
        <w:rPr>
          <w:rFonts w:ascii="Times New Roman" w:hAnsi="Times New Roman"/>
          <w:sz w:val="28"/>
          <w:szCs w:val="28"/>
          <w:lang w:val="uk-UA"/>
        </w:rPr>
        <w:t xml:space="preserve">«Поділля», «Нове Слово» </w:t>
      </w:r>
      <w:r>
        <w:rPr>
          <w:rFonts w:ascii="Times New Roman" w:hAnsi="Times New Roman"/>
          <w:sz w:val="28"/>
          <w:szCs w:val="28"/>
          <w:lang w:val="uk-UA"/>
        </w:rPr>
        <w:t xml:space="preserve">можна розділити на групи: </w:t>
      </w:r>
      <w:r w:rsidRPr="004C7C49">
        <w:rPr>
          <w:rFonts w:ascii="Times New Roman" w:hAnsi="Times New Roman"/>
          <w:color w:val="000000" w:themeColor="text1"/>
          <w:sz w:val="28"/>
          <w:szCs w:val="28"/>
          <w:lang w:val="uk-UA"/>
        </w:rPr>
        <w:t xml:space="preserve">політична; культурна; боротьба з більшовиками та повідомлення про погроми, </w:t>
      </w:r>
      <w:r>
        <w:rPr>
          <w:rFonts w:ascii="Times New Roman" w:hAnsi="Times New Roman"/>
          <w:sz w:val="28"/>
          <w:szCs w:val="28"/>
          <w:lang w:val="uk-UA"/>
        </w:rPr>
        <w:t xml:space="preserve">крадіжки і свавілля солдат.  «Нове Слово» </w:t>
      </w:r>
      <w:r>
        <w:rPr>
          <w:rFonts w:ascii="Times New Roman" w:eastAsia="Calibri" w:hAnsi="Times New Roman" w:cs="Times New Roman"/>
          <w:sz w:val="28"/>
          <w:szCs w:val="28"/>
          <w:lang w:val="uk-UA"/>
        </w:rPr>
        <w:t xml:space="preserve"> </w:t>
      </w:r>
      <w:r w:rsidR="00D17D0C">
        <w:rPr>
          <w:rFonts w:ascii="Times New Roman" w:eastAsia="Calibri" w:hAnsi="Times New Roman" w:cs="Times New Roman"/>
          <w:sz w:val="28"/>
          <w:szCs w:val="28"/>
          <w:lang w:val="uk-UA"/>
        </w:rPr>
        <w:t>повідомляло</w:t>
      </w:r>
      <w:r>
        <w:rPr>
          <w:rFonts w:ascii="Times New Roman" w:eastAsia="Calibri" w:hAnsi="Times New Roman" w:cs="Times New Roman"/>
          <w:sz w:val="28"/>
          <w:szCs w:val="28"/>
          <w:lang w:val="uk-UA"/>
        </w:rPr>
        <w:t xml:space="preserve"> </w:t>
      </w:r>
      <w:r w:rsidR="004C7C49">
        <w:rPr>
          <w:rFonts w:ascii="Times New Roman" w:eastAsia="Calibri" w:hAnsi="Times New Roman" w:cs="Times New Roman"/>
          <w:sz w:val="28"/>
          <w:szCs w:val="28"/>
          <w:lang w:val="uk-UA"/>
        </w:rPr>
        <w:t xml:space="preserve">і </w:t>
      </w:r>
      <w:r>
        <w:rPr>
          <w:rFonts w:ascii="Times New Roman" w:eastAsia="Calibri" w:hAnsi="Times New Roman" w:cs="Times New Roman"/>
          <w:sz w:val="28"/>
          <w:szCs w:val="28"/>
          <w:lang w:val="uk-UA"/>
        </w:rPr>
        <w:t>про засідання Вінницької Міської Думи</w:t>
      </w:r>
      <w:r w:rsidR="004C7C49">
        <w:rPr>
          <w:rFonts w:ascii="Times New Roman" w:eastAsia="Calibri" w:hAnsi="Times New Roman" w:cs="Times New Roman"/>
          <w:sz w:val="28"/>
          <w:szCs w:val="28"/>
          <w:lang w:val="uk-UA"/>
        </w:rPr>
        <w:t xml:space="preserve">, і </w:t>
      </w:r>
      <w:r>
        <w:rPr>
          <w:rFonts w:ascii="Times New Roman" w:eastAsia="Calibri" w:hAnsi="Times New Roman" w:cs="Times New Roman"/>
          <w:sz w:val="28"/>
          <w:szCs w:val="28"/>
          <w:lang w:val="uk-UA"/>
        </w:rPr>
        <w:t>про засідання Виконавчого Комітету Ради робочих і солдатських депутатів. Неодноразово в газеті зустрічаються публікації Надзвичайного Подільського губернського земського зібрання, де вирішували економічні питання, поставк</w:t>
      </w:r>
      <w:r w:rsidR="004C7C49">
        <w:rPr>
          <w:rFonts w:ascii="Times New Roman" w:eastAsia="Calibri" w:hAnsi="Times New Roman" w:cs="Times New Roman"/>
          <w:sz w:val="28"/>
          <w:szCs w:val="28"/>
          <w:lang w:val="uk-UA"/>
        </w:rPr>
        <w:t>и</w:t>
      </w:r>
      <w:r>
        <w:rPr>
          <w:rFonts w:ascii="Times New Roman" w:eastAsia="Calibri" w:hAnsi="Times New Roman" w:cs="Times New Roman"/>
          <w:sz w:val="28"/>
          <w:szCs w:val="28"/>
          <w:lang w:val="uk-UA"/>
        </w:rPr>
        <w:t xml:space="preserve"> хліба армії та ін. Також в часописі публікуються звернення </w:t>
      </w:r>
      <w:r>
        <w:rPr>
          <w:rFonts w:ascii="Times New Roman" w:hAnsi="Times New Roman"/>
          <w:sz w:val="28"/>
          <w:szCs w:val="28"/>
          <w:lang w:val="uk-UA"/>
        </w:rPr>
        <w:t>Союзу Подільських Українці</w:t>
      </w:r>
      <w:r w:rsidR="009C41DE">
        <w:rPr>
          <w:rFonts w:ascii="Times New Roman" w:hAnsi="Times New Roman"/>
          <w:sz w:val="28"/>
          <w:szCs w:val="28"/>
          <w:lang w:val="uk-UA"/>
        </w:rPr>
        <w:t xml:space="preserve">в до українського громадянства, в яких </w:t>
      </w:r>
      <w:r w:rsidR="00D17D0C">
        <w:rPr>
          <w:rFonts w:ascii="Times New Roman" w:hAnsi="Times New Roman"/>
          <w:sz w:val="28"/>
          <w:szCs w:val="28"/>
          <w:lang w:val="uk-UA"/>
        </w:rPr>
        <w:t>йдеться</w:t>
      </w:r>
      <w:r>
        <w:rPr>
          <w:rFonts w:ascii="Times New Roman" w:hAnsi="Times New Roman"/>
          <w:sz w:val="28"/>
          <w:szCs w:val="28"/>
          <w:lang w:val="uk-UA"/>
        </w:rPr>
        <w:t xml:space="preserve"> про важливість часу,  що </w:t>
      </w:r>
      <w:r w:rsidR="009F2937">
        <w:rPr>
          <w:rFonts w:ascii="Times New Roman" w:hAnsi="Times New Roman"/>
          <w:sz w:val="28"/>
          <w:szCs w:val="28"/>
          <w:lang w:val="uk-UA"/>
        </w:rPr>
        <w:t>потрібно</w:t>
      </w:r>
      <w:r>
        <w:rPr>
          <w:rFonts w:ascii="Times New Roman" w:hAnsi="Times New Roman"/>
          <w:sz w:val="28"/>
          <w:szCs w:val="28"/>
          <w:lang w:val="uk-UA"/>
        </w:rPr>
        <w:t xml:space="preserve"> згуртуватись, не втратити момент, «…ми мусимо вжити всіх заходів, щоб всім нам стати в рівень з іншими громадянами робітниками і інтелігенцією, які свідо</w:t>
      </w:r>
      <w:r w:rsidR="00D17D0C">
        <w:rPr>
          <w:rFonts w:ascii="Times New Roman" w:hAnsi="Times New Roman"/>
          <w:sz w:val="28"/>
          <w:szCs w:val="28"/>
          <w:lang w:val="uk-UA"/>
        </w:rPr>
        <w:t>мо ставляться до сучасних подій</w:t>
      </w:r>
      <w:r>
        <w:rPr>
          <w:rFonts w:ascii="Times New Roman" w:hAnsi="Times New Roman"/>
          <w:sz w:val="28"/>
          <w:szCs w:val="28"/>
          <w:lang w:val="uk-UA"/>
        </w:rPr>
        <w:t>»</w:t>
      </w:r>
      <w:r w:rsidR="00D17D0C">
        <w:rPr>
          <w:rFonts w:ascii="Times New Roman" w:hAnsi="Times New Roman"/>
          <w:sz w:val="28"/>
          <w:szCs w:val="28"/>
          <w:lang w:val="uk-UA"/>
        </w:rPr>
        <w:t>.</w:t>
      </w:r>
      <w:r>
        <w:rPr>
          <w:rFonts w:ascii="Times New Roman" w:hAnsi="Times New Roman"/>
          <w:sz w:val="28"/>
          <w:szCs w:val="28"/>
          <w:lang w:val="uk-UA"/>
        </w:rPr>
        <w:t xml:space="preserve"> Для оборони українських потреб </w:t>
      </w:r>
      <w:r w:rsidR="009C41DE">
        <w:rPr>
          <w:rFonts w:ascii="Times New Roman" w:hAnsi="Times New Roman"/>
          <w:sz w:val="28"/>
          <w:szCs w:val="28"/>
          <w:lang w:val="uk-UA"/>
        </w:rPr>
        <w:t>організовано</w:t>
      </w:r>
      <w:r w:rsidRPr="004C7C49">
        <w:rPr>
          <w:rFonts w:ascii="Times New Roman" w:hAnsi="Times New Roman"/>
          <w:sz w:val="28"/>
          <w:szCs w:val="28"/>
          <w:lang w:val="uk-UA"/>
        </w:rPr>
        <w:t xml:space="preserve"> «Союз Подільських Українців», до якого мусять належати</w:t>
      </w:r>
      <w:r w:rsidR="006A6ADD">
        <w:rPr>
          <w:rFonts w:ascii="Times New Roman" w:hAnsi="Times New Roman"/>
          <w:sz w:val="28"/>
          <w:szCs w:val="28"/>
          <w:lang w:val="uk-UA"/>
        </w:rPr>
        <w:t xml:space="preserve"> всі українці Поділля різ</w:t>
      </w:r>
      <w:r>
        <w:rPr>
          <w:rFonts w:ascii="Times New Roman" w:hAnsi="Times New Roman"/>
          <w:sz w:val="28"/>
          <w:szCs w:val="28"/>
          <w:lang w:val="uk-UA"/>
        </w:rPr>
        <w:t>них соціально-політичних напрямів. Гаслом нового Союзу визнали: «Повна воля для розвитку Української нації, з забезпеченням прав меншості»</w:t>
      </w:r>
      <w:r w:rsidR="006A6ADD">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7,№1,08.03</w:t>
      </w:r>
      <w:r>
        <w:rPr>
          <w:rFonts w:ascii="Times New Roman" w:hAnsi="Times New Roman"/>
          <w:sz w:val="28"/>
          <w:szCs w:val="28"/>
        </w:rPr>
        <w:t>]</w:t>
      </w:r>
      <w:r>
        <w:rPr>
          <w:rFonts w:ascii="Times New Roman" w:hAnsi="Times New Roman"/>
          <w:sz w:val="28"/>
          <w:szCs w:val="28"/>
          <w:lang w:val="uk-UA"/>
        </w:rPr>
        <w:t xml:space="preserve">. </w:t>
      </w:r>
      <w:r w:rsidR="00D17D0C">
        <w:rPr>
          <w:rFonts w:ascii="Times New Roman" w:hAnsi="Times New Roman"/>
          <w:sz w:val="28"/>
          <w:szCs w:val="28"/>
          <w:lang w:val="uk-UA"/>
        </w:rPr>
        <w:t>Водночас</w:t>
      </w:r>
      <w:r>
        <w:rPr>
          <w:rFonts w:ascii="Times New Roman" w:hAnsi="Times New Roman"/>
          <w:sz w:val="28"/>
          <w:szCs w:val="28"/>
          <w:lang w:val="uk-UA"/>
        </w:rPr>
        <w:t xml:space="preserve"> «Нове Слово» публікувала </w:t>
      </w:r>
      <w:r w:rsidR="00F55113">
        <w:rPr>
          <w:rFonts w:ascii="Times New Roman" w:hAnsi="Times New Roman"/>
          <w:sz w:val="28"/>
          <w:szCs w:val="28"/>
          <w:lang w:val="uk-UA"/>
        </w:rPr>
        <w:t>інформацію про</w:t>
      </w:r>
      <w:r>
        <w:rPr>
          <w:rFonts w:ascii="Times New Roman" w:hAnsi="Times New Roman"/>
          <w:sz w:val="28"/>
          <w:szCs w:val="28"/>
          <w:lang w:val="uk-UA"/>
        </w:rPr>
        <w:t xml:space="preserve"> з’їзд рад Поділля для утворення губернської влади  [7,№2,09.03], </w:t>
      </w:r>
      <w:r w:rsidR="00F55113">
        <w:rPr>
          <w:rFonts w:ascii="Times New Roman" w:hAnsi="Times New Roman"/>
          <w:sz w:val="28"/>
          <w:szCs w:val="28"/>
          <w:lang w:val="uk-UA"/>
        </w:rPr>
        <w:t>про  засідання</w:t>
      </w:r>
      <w:r>
        <w:rPr>
          <w:rFonts w:ascii="Times New Roman" w:hAnsi="Times New Roman"/>
          <w:sz w:val="28"/>
          <w:szCs w:val="28"/>
          <w:lang w:val="uk-UA"/>
        </w:rPr>
        <w:t xml:space="preserve"> Міської Ради</w:t>
      </w:r>
      <w:r w:rsidR="00F55113">
        <w:rPr>
          <w:rFonts w:ascii="Times New Roman" w:hAnsi="Times New Roman"/>
          <w:sz w:val="28"/>
          <w:szCs w:val="28"/>
          <w:lang w:val="uk-UA"/>
        </w:rPr>
        <w:t>, де</w:t>
      </w:r>
      <w:r>
        <w:rPr>
          <w:rFonts w:ascii="Times New Roman" w:hAnsi="Times New Roman"/>
          <w:sz w:val="28"/>
          <w:szCs w:val="28"/>
          <w:lang w:val="uk-UA"/>
        </w:rPr>
        <w:t xml:space="preserve"> відбулись вибори нових членів управи та заступника міського голови [7,№3,10.03].</w:t>
      </w:r>
    </w:p>
    <w:p w:rsidR="009F2937" w:rsidRPr="009F2937" w:rsidRDefault="009F2937" w:rsidP="009F2937">
      <w:pPr>
        <w:spacing w:after="0" w:line="360" w:lineRule="auto"/>
        <w:ind w:firstLine="709"/>
        <w:jc w:val="both"/>
        <w:rPr>
          <w:rFonts w:ascii="Times New Roman" w:eastAsia="Calibri" w:hAnsi="Times New Roman" w:cs="Times New Roman"/>
          <w:sz w:val="28"/>
          <w:szCs w:val="28"/>
          <w:lang w:val="uk-UA"/>
        </w:rPr>
      </w:pPr>
      <w:r w:rsidRPr="009F2937">
        <w:rPr>
          <w:rFonts w:ascii="Times New Roman" w:eastAsia="Calibri" w:hAnsi="Times New Roman" w:cs="Times New Roman"/>
          <w:sz w:val="28"/>
          <w:szCs w:val="28"/>
          <w:lang w:val="uk-UA"/>
        </w:rPr>
        <w:lastRenderedPageBreak/>
        <w:t>Не обминули українські газети і теми боротьби з більшовиками. Так газета «</w:t>
      </w:r>
      <w:r w:rsidR="009C41DE">
        <w:rPr>
          <w:rFonts w:ascii="Times New Roman" w:eastAsia="Calibri" w:hAnsi="Times New Roman" w:cs="Times New Roman"/>
          <w:sz w:val="28"/>
          <w:szCs w:val="28"/>
          <w:lang w:val="uk-UA"/>
        </w:rPr>
        <w:t>Поділл</w:t>
      </w:r>
      <w:r w:rsidR="003010E2">
        <w:rPr>
          <w:rFonts w:ascii="Times New Roman" w:eastAsia="Calibri" w:hAnsi="Times New Roman" w:cs="Times New Roman"/>
          <w:sz w:val="28"/>
          <w:szCs w:val="28"/>
          <w:lang w:val="uk-UA"/>
        </w:rPr>
        <w:t>я</w:t>
      </w:r>
      <w:r w:rsidRPr="009F2937">
        <w:rPr>
          <w:rFonts w:ascii="Times New Roman" w:eastAsia="Calibri" w:hAnsi="Times New Roman" w:cs="Times New Roman"/>
          <w:sz w:val="28"/>
          <w:szCs w:val="28"/>
          <w:lang w:val="uk-UA"/>
        </w:rPr>
        <w:t xml:space="preserve">» присвятила </w:t>
      </w:r>
      <w:r w:rsidR="00F55113">
        <w:rPr>
          <w:rFonts w:ascii="Times New Roman" w:eastAsia="Calibri" w:hAnsi="Times New Roman" w:cs="Times New Roman"/>
          <w:sz w:val="28"/>
          <w:szCs w:val="28"/>
          <w:lang w:val="uk-UA"/>
        </w:rPr>
        <w:t>такі</w:t>
      </w:r>
      <w:r w:rsidRPr="009F2937">
        <w:rPr>
          <w:rFonts w:ascii="Times New Roman" w:eastAsia="Calibri" w:hAnsi="Times New Roman" w:cs="Times New Roman"/>
          <w:sz w:val="28"/>
          <w:szCs w:val="28"/>
          <w:lang w:val="uk-UA"/>
        </w:rPr>
        <w:t xml:space="preserve"> публікації на ц</w:t>
      </w:r>
      <w:r w:rsidR="00F55113">
        <w:rPr>
          <w:rFonts w:ascii="Times New Roman" w:eastAsia="Calibri" w:hAnsi="Times New Roman" w:cs="Times New Roman"/>
          <w:sz w:val="28"/>
          <w:szCs w:val="28"/>
          <w:lang w:val="uk-UA"/>
        </w:rPr>
        <w:t>ієї темі</w:t>
      </w:r>
      <w:r w:rsidRPr="009F2937">
        <w:rPr>
          <w:rFonts w:ascii="Times New Roman" w:eastAsia="Calibri" w:hAnsi="Times New Roman" w:cs="Times New Roman"/>
          <w:sz w:val="28"/>
          <w:szCs w:val="28"/>
          <w:lang w:val="uk-UA"/>
        </w:rPr>
        <w:t xml:space="preserve">:  «Під Вапняркою» </w:t>
      </w:r>
      <w:r w:rsidRPr="009F2937">
        <w:rPr>
          <w:rFonts w:ascii="Times New Roman" w:hAnsi="Times New Roman" w:cs="Times New Roman"/>
          <w:sz w:val="28"/>
          <w:szCs w:val="28"/>
          <w:lang w:val="uk-UA"/>
        </w:rPr>
        <w:t>–</w:t>
      </w:r>
      <w:r w:rsidRPr="009F2937">
        <w:rPr>
          <w:rFonts w:ascii="Times New Roman" w:eastAsia="Calibri" w:hAnsi="Times New Roman" w:cs="Times New Roman"/>
          <w:sz w:val="28"/>
          <w:szCs w:val="28"/>
          <w:lang w:val="uk-UA"/>
        </w:rPr>
        <w:t xml:space="preserve"> українські та австро-німецькі війська розбили загони більшовиків</w:t>
      </w:r>
      <w:r w:rsidR="003010E2">
        <w:rPr>
          <w:rFonts w:ascii="Times New Roman" w:eastAsia="Calibri" w:hAnsi="Times New Roman" w:cs="Times New Roman"/>
          <w:sz w:val="28"/>
          <w:szCs w:val="28"/>
          <w:lang w:val="uk-UA"/>
        </w:rPr>
        <w:t>, більшовики тікають в паніці [8</w:t>
      </w:r>
      <w:r w:rsidR="00F27FE3">
        <w:rPr>
          <w:rFonts w:ascii="Times New Roman" w:eastAsia="Calibri" w:hAnsi="Times New Roman" w:cs="Times New Roman"/>
          <w:sz w:val="28"/>
          <w:szCs w:val="28"/>
          <w:lang w:val="uk-UA"/>
        </w:rPr>
        <w:t>,№10,11</w:t>
      </w:r>
      <w:r w:rsidRPr="009F2937">
        <w:rPr>
          <w:rFonts w:ascii="Times New Roman" w:eastAsia="Calibri" w:hAnsi="Times New Roman" w:cs="Times New Roman"/>
          <w:sz w:val="28"/>
          <w:szCs w:val="28"/>
          <w:lang w:val="uk-UA"/>
        </w:rPr>
        <w:t xml:space="preserve">.03], «З Шаргороду» </w:t>
      </w:r>
      <w:r w:rsidRPr="009F2937">
        <w:rPr>
          <w:rFonts w:ascii="Times New Roman" w:hAnsi="Times New Roman" w:cs="Times New Roman"/>
          <w:sz w:val="28"/>
          <w:szCs w:val="28"/>
          <w:lang w:val="uk-UA"/>
        </w:rPr>
        <w:t>–</w:t>
      </w:r>
      <w:r w:rsidRPr="009F2937">
        <w:rPr>
          <w:rFonts w:ascii="Times New Roman" w:eastAsia="Calibri" w:hAnsi="Times New Roman" w:cs="Times New Roman"/>
          <w:sz w:val="28"/>
          <w:szCs w:val="28"/>
          <w:lang w:val="uk-UA"/>
        </w:rPr>
        <w:t xml:space="preserve"> більшовики програли бій українському війську і втікаючи зал</w:t>
      </w:r>
      <w:r w:rsidR="003010E2">
        <w:rPr>
          <w:rFonts w:ascii="Times New Roman" w:eastAsia="Calibri" w:hAnsi="Times New Roman" w:cs="Times New Roman"/>
          <w:sz w:val="28"/>
          <w:szCs w:val="28"/>
          <w:lang w:val="uk-UA"/>
        </w:rPr>
        <w:t>ишили після себе багато зброї [8</w:t>
      </w:r>
      <w:r w:rsidR="00F27FE3">
        <w:rPr>
          <w:rFonts w:ascii="Times New Roman" w:eastAsia="Calibri" w:hAnsi="Times New Roman" w:cs="Times New Roman"/>
          <w:sz w:val="28"/>
          <w:szCs w:val="28"/>
          <w:lang w:val="uk-UA"/>
        </w:rPr>
        <w:t>,№10,11</w:t>
      </w:r>
      <w:r w:rsidRPr="009F2937">
        <w:rPr>
          <w:rFonts w:ascii="Times New Roman" w:eastAsia="Calibri" w:hAnsi="Times New Roman" w:cs="Times New Roman"/>
          <w:sz w:val="28"/>
          <w:szCs w:val="28"/>
          <w:lang w:val="uk-UA"/>
        </w:rPr>
        <w:t xml:space="preserve">.03], «Неспокої в </w:t>
      </w:r>
      <w:proofErr w:type="spellStart"/>
      <w:r w:rsidRPr="009F2937">
        <w:rPr>
          <w:rFonts w:ascii="Times New Roman" w:eastAsia="Calibri" w:hAnsi="Times New Roman" w:cs="Times New Roman"/>
          <w:sz w:val="28"/>
          <w:szCs w:val="28"/>
          <w:lang w:val="uk-UA"/>
        </w:rPr>
        <w:t>Літині</w:t>
      </w:r>
      <w:proofErr w:type="spellEnd"/>
      <w:r w:rsidRPr="009F2937">
        <w:rPr>
          <w:rFonts w:ascii="Times New Roman" w:eastAsia="Calibri" w:hAnsi="Times New Roman" w:cs="Times New Roman"/>
          <w:sz w:val="28"/>
          <w:szCs w:val="28"/>
          <w:lang w:val="uk-UA"/>
        </w:rPr>
        <w:t xml:space="preserve">» </w:t>
      </w:r>
      <w:r w:rsidRPr="009F2937">
        <w:rPr>
          <w:rFonts w:ascii="Times New Roman" w:hAnsi="Times New Roman" w:cs="Times New Roman"/>
          <w:sz w:val="28"/>
          <w:szCs w:val="28"/>
          <w:lang w:val="uk-UA"/>
        </w:rPr>
        <w:t>–</w:t>
      </w:r>
      <w:r w:rsidRPr="009F2937">
        <w:rPr>
          <w:rFonts w:ascii="Times New Roman" w:eastAsia="Calibri" w:hAnsi="Times New Roman" w:cs="Times New Roman"/>
          <w:sz w:val="28"/>
          <w:szCs w:val="28"/>
          <w:lang w:val="uk-UA"/>
        </w:rPr>
        <w:t xml:space="preserve"> повідомляється про агітацію більшов</w:t>
      </w:r>
      <w:r w:rsidR="003010E2">
        <w:rPr>
          <w:rFonts w:ascii="Times New Roman" w:eastAsia="Calibri" w:hAnsi="Times New Roman" w:cs="Times New Roman"/>
          <w:sz w:val="28"/>
          <w:szCs w:val="28"/>
          <w:lang w:val="uk-UA"/>
        </w:rPr>
        <w:t>иків в місті та його околицях [8,№9</w:t>
      </w:r>
      <w:r w:rsidRPr="009F2937">
        <w:rPr>
          <w:rFonts w:ascii="Times New Roman" w:eastAsia="Calibri" w:hAnsi="Times New Roman" w:cs="Times New Roman"/>
          <w:sz w:val="28"/>
          <w:szCs w:val="28"/>
          <w:lang w:val="uk-UA"/>
        </w:rPr>
        <w:t xml:space="preserve">,10.03]. </w:t>
      </w:r>
    </w:p>
    <w:p w:rsidR="009F2937" w:rsidRDefault="009F2937" w:rsidP="009F2937">
      <w:pPr>
        <w:tabs>
          <w:tab w:val="left" w:pos="709"/>
        </w:tabs>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Для газет, які стояли на позиціях </w:t>
      </w:r>
      <w:r w:rsidRPr="004C7C49">
        <w:rPr>
          <w:rFonts w:ascii="Times New Roman" w:eastAsia="Calibri" w:hAnsi="Times New Roman" w:cs="Times New Roman"/>
          <w:sz w:val="28"/>
          <w:szCs w:val="28"/>
          <w:lang w:val="uk-UA"/>
        </w:rPr>
        <w:t>Тимчасового Уряду</w:t>
      </w:r>
      <w:r>
        <w:rPr>
          <w:rFonts w:ascii="Times New Roman" w:eastAsia="Calibri" w:hAnsi="Times New Roman" w:cs="Times New Roman"/>
          <w:sz w:val="28"/>
          <w:szCs w:val="28"/>
          <w:lang w:val="uk-UA"/>
        </w:rPr>
        <w:t xml:space="preserve">  характерна повна </w:t>
      </w:r>
      <w:r w:rsidRPr="004C7C49">
        <w:rPr>
          <w:rFonts w:ascii="Times New Roman" w:eastAsia="Calibri" w:hAnsi="Times New Roman" w:cs="Times New Roman"/>
          <w:color w:val="000000" w:themeColor="text1"/>
          <w:sz w:val="28"/>
          <w:szCs w:val="28"/>
          <w:lang w:val="uk-UA"/>
        </w:rPr>
        <w:t>відсутність будь-яких публікацій, заміток про події української національної революції</w:t>
      </w:r>
      <w:r>
        <w:rPr>
          <w:rFonts w:ascii="Times New Roman" w:eastAsia="Calibri" w:hAnsi="Times New Roman" w:cs="Times New Roman"/>
          <w:sz w:val="28"/>
          <w:szCs w:val="28"/>
          <w:lang w:val="uk-UA"/>
        </w:rPr>
        <w:t xml:space="preserve">. </w:t>
      </w:r>
      <w:r w:rsidR="00D17D0C">
        <w:rPr>
          <w:rFonts w:ascii="Times New Roman" w:eastAsia="Calibri" w:hAnsi="Times New Roman" w:cs="Times New Roman"/>
          <w:sz w:val="28"/>
          <w:szCs w:val="28"/>
          <w:lang w:val="uk-UA"/>
        </w:rPr>
        <w:t>У першій половині 1917 р. вони</w:t>
      </w:r>
      <w:r>
        <w:rPr>
          <w:rFonts w:ascii="Times New Roman" w:eastAsia="Calibri" w:hAnsi="Times New Roman" w:cs="Times New Roman"/>
          <w:sz w:val="28"/>
          <w:szCs w:val="28"/>
          <w:lang w:val="uk-UA"/>
        </w:rPr>
        <w:t xml:space="preserve"> д</w:t>
      </w:r>
      <w:r w:rsidR="000E47D0">
        <w:rPr>
          <w:rFonts w:ascii="Times New Roman" w:eastAsia="Calibri" w:hAnsi="Times New Roman" w:cs="Times New Roman"/>
          <w:sz w:val="28"/>
          <w:szCs w:val="28"/>
          <w:lang w:val="uk-UA"/>
        </w:rPr>
        <w:t>рукували звернення Тимчасового у</w:t>
      </w:r>
      <w:r>
        <w:rPr>
          <w:rFonts w:ascii="Times New Roman" w:eastAsia="Calibri" w:hAnsi="Times New Roman" w:cs="Times New Roman"/>
          <w:sz w:val="28"/>
          <w:szCs w:val="28"/>
          <w:lang w:val="uk-UA"/>
        </w:rPr>
        <w:t>ря</w:t>
      </w:r>
      <w:r w:rsidR="000A3DEF">
        <w:rPr>
          <w:rFonts w:ascii="Times New Roman" w:eastAsia="Calibri" w:hAnsi="Times New Roman" w:cs="Times New Roman"/>
          <w:sz w:val="28"/>
          <w:szCs w:val="28"/>
          <w:lang w:val="uk-UA"/>
        </w:rPr>
        <w:t>ду та Державної Думи до народу</w:t>
      </w:r>
      <w:r>
        <w:rPr>
          <w:rFonts w:ascii="Times New Roman" w:hAnsi="Times New Roman"/>
          <w:sz w:val="28"/>
          <w:szCs w:val="28"/>
          <w:lang w:val="uk-UA"/>
        </w:rPr>
        <w:t xml:space="preserve">[9,№21,15.03]. </w:t>
      </w:r>
      <w:r>
        <w:rPr>
          <w:rFonts w:ascii="Times New Roman" w:eastAsia="Calibri" w:hAnsi="Times New Roman" w:cs="Times New Roman"/>
          <w:sz w:val="28"/>
          <w:szCs w:val="28"/>
          <w:lang w:val="uk-UA"/>
        </w:rPr>
        <w:t>Також в газеті є публікації нормативних документів Тимчасового уряду – постанова «Про кримінальну громадську відповідальність службовців», «Циркуляр Тимчасового уряду Губернським комісарам Тимчасової Влади і особам, які займають посади губернаторів, керівників областей і керівників міст» та ін. [9,№21,15.03].</w:t>
      </w:r>
    </w:p>
    <w:p w:rsidR="009F2937" w:rsidRDefault="009F2937" w:rsidP="009F2937">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Взагалі, інформаційний матеріал газет «Подолянин» і «Подільські Губернські Відомості» схожий. Чимало новин </w:t>
      </w:r>
      <w:r w:rsidRPr="004C7C49">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було присвячено діяльності місцевих органів самоврядування. Це, зокрема</w:t>
      </w:r>
      <w:r>
        <w:rPr>
          <w:rFonts w:ascii="Times New Roman" w:hAnsi="Times New Roman"/>
          <w:sz w:val="28"/>
          <w:szCs w:val="28"/>
          <w:lang w:val="uk-UA"/>
        </w:rPr>
        <w:t xml:space="preserve"> новини з міської управи Кам’янця-Подільського, різноманітних з’їздів </w:t>
      </w:r>
      <w:r>
        <w:rPr>
          <w:rFonts w:ascii="Times New Roman" w:hAnsi="Times New Roman" w:cs="Times New Roman"/>
          <w:sz w:val="28"/>
          <w:szCs w:val="28"/>
          <w:lang w:val="uk-UA"/>
        </w:rPr>
        <w:t xml:space="preserve">– </w:t>
      </w:r>
      <w:proofErr w:type="spellStart"/>
      <w:r>
        <w:rPr>
          <w:rFonts w:ascii="Times New Roman" w:hAnsi="Times New Roman"/>
          <w:sz w:val="28"/>
          <w:szCs w:val="28"/>
          <w:lang w:val="uk-UA"/>
        </w:rPr>
        <w:t>Брацлавсько</w:t>
      </w:r>
      <w:proofErr w:type="spellEnd"/>
      <w:r>
        <w:rPr>
          <w:rFonts w:ascii="Times New Roman" w:hAnsi="Times New Roman"/>
          <w:sz w:val="28"/>
          <w:szCs w:val="28"/>
          <w:lang w:val="uk-UA"/>
        </w:rPr>
        <w:t xml:space="preserve">-Гайсинського з’їзду мирових посередників про купівлю облігацій [10,№1773,07.03], зібрання повітових земств, земських </w:t>
      </w:r>
      <w:proofErr w:type="spellStart"/>
      <w:r>
        <w:rPr>
          <w:rFonts w:ascii="Times New Roman" w:hAnsi="Times New Roman"/>
          <w:sz w:val="28"/>
          <w:szCs w:val="28"/>
          <w:lang w:val="uk-UA"/>
        </w:rPr>
        <w:t>управ</w:t>
      </w:r>
      <w:proofErr w:type="spellEnd"/>
      <w:r>
        <w:rPr>
          <w:rFonts w:ascii="Times New Roman" w:hAnsi="Times New Roman"/>
          <w:sz w:val="28"/>
          <w:szCs w:val="28"/>
          <w:lang w:val="uk-UA"/>
        </w:rPr>
        <w:t xml:space="preserve"> </w:t>
      </w:r>
      <w:r>
        <w:rPr>
          <w:rFonts w:ascii="Times New Roman" w:hAnsi="Times New Roman" w:cs="Times New Roman"/>
          <w:sz w:val="28"/>
          <w:szCs w:val="28"/>
          <w:lang w:val="uk-UA"/>
        </w:rPr>
        <w:t>–</w:t>
      </w:r>
      <w:r w:rsidR="003010E2">
        <w:rPr>
          <w:rFonts w:ascii="Times New Roman" w:hAnsi="Times New Roman" w:cs="Times New Roman"/>
          <w:sz w:val="28"/>
          <w:szCs w:val="28"/>
          <w:lang w:val="uk-UA"/>
        </w:rPr>
        <w:t xml:space="preserve"> </w:t>
      </w:r>
      <w:r>
        <w:rPr>
          <w:rFonts w:ascii="Times New Roman" w:hAnsi="Times New Roman"/>
          <w:sz w:val="28"/>
          <w:szCs w:val="28"/>
          <w:lang w:val="uk-UA"/>
        </w:rPr>
        <w:t>Зібрання Кам’янець-Подільського повітового земства, на якому було проголошено резолюцію про підтримку влади Тимчасового уряду[10,№1778,12.03], рішення Кам’янець-Подільської земської управи про те, що всі власники землі мають надати інформацію про запаси зерна [10,№1779,14.03],  вибори в міську Думу, зібрання Ради і Виконавчого комітету.</w:t>
      </w:r>
    </w:p>
    <w:p w:rsidR="00F136BA" w:rsidRDefault="00F136BA" w:rsidP="00F136BA">
      <w:pPr>
        <w:spacing w:after="0" w:line="360" w:lineRule="auto"/>
        <w:ind w:firstLine="709"/>
        <w:jc w:val="both"/>
        <w:rPr>
          <w:rFonts w:ascii="Times New Roman" w:hAnsi="Times New Roman"/>
          <w:sz w:val="28"/>
          <w:szCs w:val="28"/>
          <w:lang w:val="uk-UA"/>
        </w:rPr>
      </w:pPr>
      <w:r>
        <w:rPr>
          <w:rFonts w:ascii="Times New Roman" w:hAnsi="Times New Roman" w:cs="Times New Roman"/>
          <w:color w:val="000000" w:themeColor="text1"/>
          <w:sz w:val="28"/>
          <w:szCs w:val="28"/>
          <w:lang w:val="uk-UA"/>
        </w:rPr>
        <w:t xml:space="preserve">Більшовицька газета «Набат» почала видаватися у Вінниці після встановлення радянської влади в січні 1918 р. </w:t>
      </w:r>
      <w:r w:rsidRPr="00BB5984">
        <w:rPr>
          <w:rFonts w:ascii="Times New Roman" w:hAnsi="Times New Roman" w:cs="Times New Roman"/>
          <w:color w:val="000000" w:themeColor="text1"/>
          <w:sz w:val="28"/>
          <w:szCs w:val="28"/>
          <w:lang w:val="uk-UA"/>
        </w:rPr>
        <w:t>З метою інформування населення про мету і суть своєї політики більшовицьке керівництво Вінницької Ради робітничих і солдатських депутатів 21 січня 1918 р. вирішило видавати свій друкований орган. З</w:t>
      </w:r>
      <w:r w:rsidRPr="00BB5984">
        <w:rPr>
          <w:rFonts w:ascii="Times New Roman" w:eastAsia="Calibri" w:hAnsi="Times New Roman" w:cs="Times New Roman"/>
          <w:color w:val="000000" w:themeColor="text1"/>
          <w:sz w:val="28"/>
          <w:szCs w:val="28"/>
          <w:lang w:val="uk-UA"/>
        </w:rPr>
        <w:t>вернення до народу</w:t>
      </w:r>
      <w:r>
        <w:rPr>
          <w:rFonts w:ascii="Times New Roman" w:eastAsia="Calibri" w:hAnsi="Times New Roman" w:cs="Times New Roman"/>
          <w:color w:val="000000" w:themeColor="text1"/>
          <w:sz w:val="28"/>
          <w:szCs w:val="28"/>
          <w:lang w:val="uk-UA"/>
        </w:rPr>
        <w:t xml:space="preserve">, опубліковане 28 січня говорить само за </w:t>
      </w:r>
      <w:r>
        <w:rPr>
          <w:rFonts w:ascii="Times New Roman" w:eastAsia="Calibri" w:hAnsi="Times New Roman" w:cs="Times New Roman"/>
          <w:color w:val="000000" w:themeColor="text1"/>
          <w:sz w:val="28"/>
          <w:szCs w:val="28"/>
          <w:lang w:val="uk-UA"/>
        </w:rPr>
        <w:lastRenderedPageBreak/>
        <w:t>себе</w:t>
      </w:r>
      <w:r>
        <w:rPr>
          <w:rFonts w:ascii="Times New Roman" w:eastAsia="Calibri" w:hAnsi="Times New Roman" w:cs="Times New Roman"/>
          <w:sz w:val="28"/>
          <w:szCs w:val="28"/>
          <w:lang w:val="uk-UA"/>
        </w:rPr>
        <w:t xml:space="preserve">: </w:t>
      </w:r>
      <w:r>
        <w:rPr>
          <w:rFonts w:ascii="Times New Roman" w:hAnsi="Times New Roman"/>
          <w:sz w:val="28"/>
          <w:szCs w:val="28"/>
          <w:lang w:val="uk-UA"/>
        </w:rPr>
        <w:t>«Брати українці! Вороги вашої і нашої волі хочуть роз’єднати нас. Центральна Рада перейшла на сторону ворогів Радянської влади в Росії. Брати українці. Вам говорять, наче ми виступаємо проти самовизначення України. Це – брехня. Ні на хвилину ми не думаємо зазіхати на права України…Українські робітники. Ваші потреби зраджують капіталістам… Українські солдати. Вас піднімають проти загальноросійської солдатської сім’ї. Вас втягують в злочинну міжусобну війну в інтересах українських поміщиків…Українські селяни. Ви не побачите землі, ви не побачите свободи, якщо відділитесь від робітників і солдат Росії» [3,№2,28.01].</w:t>
      </w:r>
    </w:p>
    <w:p w:rsidR="00F136BA" w:rsidRPr="003010E2" w:rsidRDefault="00F136BA" w:rsidP="00F136BA">
      <w:pPr>
        <w:autoSpaceDE w:val="0"/>
        <w:adjustRightInd w:val="0"/>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sz w:val="28"/>
          <w:szCs w:val="28"/>
          <w:lang w:val="uk-UA"/>
        </w:rPr>
        <w:t xml:space="preserve">Окрім відозв «Набат» друкував протоколи засідань Ради робочих і солдатських депутатів, Виконавчого комітету, </w:t>
      </w:r>
      <w:r>
        <w:rPr>
          <w:rFonts w:ascii="Times New Roman" w:hAnsi="Times New Roman" w:cs="Times New Roman"/>
          <w:sz w:val="28"/>
          <w:szCs w:val="28"/>
          <w:lang w:val="uk-UA"/>
        </w:rPr>
        <w:t>ленінські декрети, статті з питань радянського будівництва. Видання також розповідає про</w:t>
      </w:r>
      <w:r w:rsidR="00F55113">
        <w:rPr>
          <w:rFonts w:ascii="Times New Roman" w:hAnsi="Times New Roman" w:cs="Times New Roman"/>
          <w:sz w:val="28"/>
          <w:szCs w:val="28"/>
          <w:lang w:val="uk-UA"/>
        </w:rPr>
        <w:t xml:space="preserve"> встановлення </w:t>
      </w:r>
      <w:r>
        <w:rPr>
          <w:rFonts w:ascii="Times New Roman" w:hAnsi="Times New Roman" w:cs="Times New Roman"/>
          <w:sz w:val="28"/>
          <w:szCs w:val="28"/>
          <w:lang w:val="uk-UA"/>
        </w:rPr>
        <w:t xml:space="preserve"> </w:t>
      </w:r>
      <w:r w:rsidRPr="00BB5984">
        <w:rPr>
          <w:rFonts w:ascii="Times New Roman" w:hAnsi="Times New Roman" w:cs="Times New Roman"/>
          <w:color w:val="000000" w:themeColor="text1"/>
          <w:sz w:val="28"/>
          <w:szCs w:val="28"/>
          <w:lang w:val="uk-UA"/>
        </w:rPr>
        <w:t>робітнич</w:t>
      </w:r>
      <w:r w:rsidR="00F55113">
        <w:rPr>
          <w:rFonts w:ascii="Times New Roman" w:hAnsi="Times New Roman" w:cs="Times New Roman"/>
          <w:color w:val="000000" w:themeColor="text1"/>
          <w:sz w:val="28"/>
          <w:szCs w:val="28"/>
          <w:lang w:val="uk-UA"/>
        </w:rPr>
        <w:t>ого</w:t>
      </w:r>
      <w:r w:rsidRPr="00BB5984">
        <w:rPr>
          <w:rFonts w:ascii="Times New Roman" w:hAnsi="Times New Roman" w:cs="Times New Roman"/>
          <w:color w:val="000000" w:themeColor="text1"/>
          <w:sz w:val="28"/>
          <w:szCs w:val="28"/>
          <w:lang w:val="uk-UA"/>
        </w:rPr>
        <w:t xml:space="preserve"> контрол</w:t>
      </w:r>
      <w:r w:rsidR="00F55113">
        <w:rPr>
          <w:rFonts w:ascii="Times New Roman" w:hAnsi="Times New Roman" w:cs="Times New Roman"/>
          <w:color w:val="000000" w:themeColor="text1"/>
          <w:sz w:val="28"/>
          <w:szCs w:val="28"/>
          <w:lang w:val="uk-UA"/>
        </w:rPr>
        <w:t>ю</w:t>
      </w:r>
      <w:r w:rsidRPr="00BB5984">
        <w:rPr>
          <w:rFonts w:ascii="Times New Roman" w:hAnsi="Times New Roman" w:cs="Times New Roman"/>
          <w:color w:val="000000" w:themeColor="text1"/>
          <w:sz w:val="28"/>
          <w:szCs w:val="28"/>
          <w:lang w:val="uk-UA"/>
        </w:rPr>
        <w:t xml:space="preserve"> над підприємствами і банками, про націоналізацію готелів</w:t>
      </w:r>
      <w:r w:rsidRPr="00BB5984">
        <w:rPr>
          <w:rFonts w:ascii="Times New Roman" w:hAnsi="Times New Roman" w:cs="Times New Roman"/>
          <w:sz w:val="28"/>
          <w:szCs w:val="28"/>
          <w:lang w:val="uk-UA"/>
        </w:rPr>
        <w:t>, про те, що на багатіїв міста накладено контрибуцію в розмірі 75 тисяч карбованців, яка буде використана для потреб органів радянської лади</w:t>
      </w:r>
      <w:r w:rsidR="00F55113">
        <w:rPr>
          <w:rFonts w:ascii="Times New Roman" w:hAnsi="Times New Roman" w:cs="Times New Roman"/>
          <w:sz w:val="28"/>
          <w:szCs w:val="28"/>
          <w:lang w:val="uk-UA"/>
        </w:rPr>
        <w:t xml:space="preserve"> </w:t>
      </w:r>
      <w:r w:rsidRPr="003010E2">
        <w:rPr>
          <w:rFonts w:ascii="Times New Roman" w:hAnsi="Times New Roman"/>
          <w:color w:val="000000" w:themeColor="text1"/>
          <w:sz w:val="28"/>
          <w:szCs w:val="28"/>
          <w:lang w:val="uk-UA"/>
        </w:rPr>
        <w:t>[3].</w:t>
      </w:r>
    </w:p>
    <w:p w:rsidR="00F136BA" w:rsidRDefault="00F136BA" w:rsidP="00F136BA">
      <w:pPr>
        <w:spacing w:after="0" w:line="360" w:lineRule="auto"/>
        <w:ind w:firstLine="709"/>
        <w:jc w:val="both"/>
        <w:rPr>
          <w:rFonts w:ascii="Times New Roman" w:hAnsi="Times New Roman"/>
          <w:sz w:val="28"/>
          <w:szCs w:val="28"/>
          <w:lang w:val="uk-UA"/>
        </w:rPr>
      </w:pPr>
      <w:r w:rsidRPr="00BB5984">
        <w:rPr>
          <w:rFonts w:ascii="Times New Roman" w:eastAsia="Calibri" w:hAnsi="Times New Roman" w:cs="Times New Roman"/>
          <w:color w:val="000000" w:themeColor="text1"/>
          <w:sz w:val="28"/>
          <w:szCs w:val="28"/>
          <w:lang w:val="uk-UA"/>
        </w:rPr>
        <w:t xml:space="preserve">На сторінках газети «Набат» з’являються повідомлення про становище влади на місцях: </w:t>
      </w:r>
      <w:r w:rsidRPr="00BB5984">
        <w:rPr>
          <w:rFonts w:ascii="Times New Roman" w:hAnsi="Times New Roman"/>
          <w:color w:val="000000" w:themeColor="text1"/>
          <w:sz w:val="28"/>
          <w:szCs w:val="28"/>
          <w:lang w:val="uk-UA"/>
        </w:rPr>
        <w:t>«Тульчин</w:t>
      </w:r>
      <w:r>
        <w:rPr>
          <w:rFonts w:ascii="Times New Roman" w:hAnsi="Times New Roman"/>
          <w:sz w:val="28"/>
          <w:szCs w:val="28"/>
          <w:lang w:val="uk-UA"/>
        </w:rPr>
        <w:t xml:space="preserve">. З приходом більшовицьких військ все в місті заспокоїлось. Українці перейшли на бік більшовиків» </w:t>
      </w:r>
      <w:r>
        <w:rPr>
          <w:rFonts w:ascii="Times New Roman" w:hAnsi="Times New Roman"/>
          <w:sz w:val="28"/>
          <w:szCs w:val="28"/>
        </w:rPr>
        <w:t>[</w:t>
      </w:r>
      <w:r>
        <w:rPr>
          <w:rFonts w:ascii="Times New Roman" w:hAnsi="Times New Roman"/>
          <w:sz w:val="28"/>
          <w:szCs w:val="28"/>
          <w:lang w:val="uk-UA"/>
        </w:rPr>
        <w:t>3,№1,26.01</w:t>
      </w:r>
      <w:r>
        <w:rPr>
          <w:rFonts w:ascii="Times New Roman" w:hAnsi="Times New Roman"/>
          <w:sz w:val="28"/>
          <w:szCs w:val="28"/>
        </w:rPr>
        <w:t>]</w:t>
      </w:r>
      <w:r>
        <w:rPr>
          <w:rFonts w:ascii="Times New Roman" w:hAnsi="Times New Roman"/>
          <w:sz w:val="28"/>
          <w:szCs w:val="28"/>
          <w:lang w:val="uk-UA"/>
        </w:rPr>
        <w:t>, «Немирів. Поки що спокійно, але, за правдивими джерелами, в деяких селах були сходи, на яких була агітація до єврейських погромів. В місті організовується загін із селян, щоб протистояти погромам, але цей загін отримує погрози зі сторони іншої частини селян, яких провокують підозрілі особи»[3,№1,26.01].</w:t>
      </w:r>
    </w:p>
    <w:p w:rsidR="003167E3" w:rsidRDefault="00F136BA" w:rsidP="003167E3">
      <w:pPr>
        <w:spacing w:after="0" w:line="360" w:lineRule="auto"/>
        <w:ind w:firstLine="709"/>
        <w:jc w:val="both"/>
        <w:rPr>
          <w:rFonts w:ascii="Times New Roman" w:eastAsia="Calibri" w:hAnsi="Times New Roman" w:cs="Times New Roman"/>
          <w:sz w:val="28"/>
          <w:szCs w:val="28"/>
          <w:lang w:val="uk-UA"/>
        </w:rPr>
      </w:pPr>
      <w:r>
        <w:rPr>
          <w:rFonts w:ascii="Times New Roman" w:hAnsi="Times New Roman"/>
          <w:sz w:val="28"/>
          <w:szCs w:val="28"/>
          <w:lang w:val="uk-UA"/>
        </w:rPr>
        <w:t xml:space="preserve">Спільними темами зазначених періодичних видань і в 1917, і на початку 1918 р. були </w:t>
      </w:r>
      <w:r w:rsidR="003167E3" w:rsidRPr="004C7C49">
        <w:rPr>
          <w:rFonts w:ascii="Times New Roman" w:eastAsia="Calibri" w:hAnsi="Times New Roman" w:cs="Times New Roman"/>
          <w:color w:val="000000" w:themeColor="text1"/>
          <w:sz w:val="28"/>
          <w:szCs w:val="28"/>
          <w:lang w:val="uk-UA"/>
        </w:rPr>
        <w:t>погроми, крадіжки і свавілля військових. У газеті «Поділля» в рубриці «Губернська хроніка» зустрічаються такі повідомлення:</w:t>
      </w:r>
      <w:r w:rsidR="003167E3" w:rsidRPr="004C7C49">
        <w:rPr>
          <w:rFonts w:ascii="Times New Roman" w:hAnsi="Times New Roman"/>
          <w:color w:val="000000" w:themeColor="text1"/>
          <w:sz w:val="28"/>
          <w:szCs w:val="28"/>
          <w:lang w:val="uk-UA"/>
        </w:rPr>
        <w:t xml:space="preserve"> «В селі </w:t>
      </w:r>
      <w:proofErr w:type="spellStart"/>
      <w:r w:rsidR="003167E3" w:rsidRPr="004C7C49">
        <w:rPr>
          <w:rFonts w:ascii="Times New Roman" w:hAnsi="Times New Roman"/>
          <w:color w:val="000000" w:themeColor="text1"/>
          <w:sz w:val="28"/>
          <w:szCs w:val="28"/>
          <w:lang w:val="uk-UA"/>
        </w:rPr>
        <w:t>Багроновець</w:t>
      </w:r>
      <w:proofErr w:type="spellEnd"/>
      <w:r w:rsidR="003167E3" w:rsidRPr="004C7C49">
        <w:rPr>
          <w:rFonts w:ascii="Times New Roman" w:hAnsi="Times New Roman"/>
          <w:color w:val="000000" w:themeColor="text1"/>
          <w:sz w:val="28"/>
          <w:szCs w:val="28"/>
          <w:lang w:val="uk-UA"/>
        </w:rPr>
        <w:t xml:space="preserve">, </w:t>
      </w:r>
      <w:proofErr w:type="spellStart"/>
      <w:r w:rsidR="003167E3" w:rsidRPr="004C7C49">
        <w:rPr>
          <w:rFonts w:ascii="Times New Roman" w:hAnsi="Times New Roman"/>
          <w:color w:val="000000" w:themeColor="text1"/>
          <w:sz w:val="28"/>
          <w:szCs w:val="28"/>
          <w:lang w:val="uk-UA"/>
        </w:rPr>
        <w:t>Літинського</w:t>
      </w:r>
      <w:proofErr w:type="spellEnd"/>
      <w:r w:rsidR="003167E3" w:rsidRPr="004C7C49">
        <w:rPr>
          <w:rFonts w:ascii="Times New Roman" w:hAnsi="Times New Roman"/>
          <w:color w:val="000000" w:themeColor="text1"/>
          <w:sz w:val="28"/>
          <w:szCs w:val="28"/>
          <w:lang w:val="uk-UA"/>
        </w:rPr>
        <w:t xml:space="preserve"> </w:t>
      </w:r>
      <w:r w:rsidR="003167E3">
        <w:rPr>
          <w:rFonts w:ascii="Times New Roman" w:hAnsi="Times New Roman"/>
          <w:sz w:val="28"/>
          <w:szCs w:val="28"/>
          <w:lang w:val="uk-UA"/>
        </w:rPr>
        <w:t xml:space="preserve">повіту, нікому невідомі крадії, через пролом даху дістались до хати Степана Гавриша і з погрозою смерті забрали в нього 1400 карбованців грошей і на 200 карбованців грошей свинячого м’яса»[8,№9,10.03], «Троє мешканців міста Хмільник, в ночі з сьомого на восьме лютого, напали на </w:t>
      </w:r>
      <w:proofErr w:type="spellStart"/>
      <w:r w:rsidR="003167E3">
        <w:rPr>
          <w:rFonts w:ascii="Times New Roman" w:hAnsi="Times New Roman"/>
          <w:sz w:val="28"/>
          <w:szCs w:val="28"/>
          <w:lang w:val="uk-UA"/>
        </w:rPr>
        <w:t>проїзжого</w:t>
      </w:r>
      <w:proofErr w:type="spellEnd"/>
      <w:r w:rsidR="003167E3">
        <w:rPr>
          <w:rFonts w:ascii="Times New Roman" w:hAnsi="Times New Roman"/>
          <w:sz w:val="28"/>
          <w:szCs w:val="28"/>
          <w:lang w:val="uk-UA"/>
        </w:rPr>
        <w:t xml:space="preserve"> Антона Олійника і забрали в нього 208 карбованців»</w:t>
      </w:r>
      <w:r>
        <w:rPr>
          <w:rFonts w:ascii="Times New Roman" w:hAnsi="Times New Roman"/>
          <w:sz w:val="28"/>
          <w:szCs w:val="28"/>
          <w:lang w:val="uk-UA"/>
        </w:rPr>
        <w:t xml:space="preserve"> </w:t>
      </w:r>
      <w:r w:rsidR="003167E3">
        <w:rPr>
          <w:rFonts w:ascii="Times New Roman" w:hAnsi="Times New Roman"/>
          <w:sz w:val="28"/>
          <w:szCs w:val="28"/>
          <w:lang w:val="uk-UA"/>
        </w:rPr>
        <w:t xml:space="preserve">[8,№9,10.03], «18 </w:t>
      </w:r>
      <w:r w:rsidR="003167E3">
        <w:rPr>
          <w:rFonts w:ascii="Times New Roman" w:hAnsi="Times New Roman"/>
          <w:sz w:val="28"/>
          <w:szCs w:val="28"/>
          <w:lang w:val="uk-UA"/>
        </w:rPr>
        <w:lastRenderedPageBreak/>
        <w:t xml:space="preserve">березня о шостій годині вечора в село Деребчин Ямпільського повіту приїхали невідомі солдати, які стали вимагати роззброєння селян і видачі їм зброї. Селяни відмовились і послали повідомлення на станцію </w:t>
      </w:r>
      <w:proofErr w:type="spellStart"/>
      <w:r w:rsidR="003167E3">
        <w:rPr>
          <w:rFonts w:ascii="Times New Roman" w:hAnsi="Times New Roman"/>
          <w:sz w:val="28"/>
          <w:szCs w:val="28"/>
          <w:lang w:val="uk-UA"/>
        </w:rPr>
        <w:t>Рахни</w:t>
      </w:r>
      <w:proofErr w:type="spellEnd"/>
      <w:r w:rsidR="003167E3">
        <w:rPr>
          <w:rFonts w:ascii="Times New Roman" w:hAnsi="Times New Roman"/>
          <w:sz w:val="28"/>
          <w:szCs w:val="28"/>
          <w:lang w:val="uk-UA"/>
        </w:rPr>
        <w:t xml:space="preserve">-Лісові – коменданту австрійських військ, котрий зараз же вислав в с. Деребчин 40 австрійських військових. В результаті невідомих солдат було </w:t>
      </w:r>
      <w:proofErr w:type="spellStart"/>
      <w:r w:rsidR="003167E3">
        <w:rPr>
          <w:rFonts w:ascii="Times New Roman" w:hAnsi="Times New Roman"/>
          <w:sz w:val="28"/>
          <w:szCs w:val="28"/>
          <w:lang w:val="uk-UA"/>
        </w:rPr>
        <w:t>прогнано</w:t>
      </w:r>
      <w:proofErr w:type="spellEnd"/>
      <w:r w:rsidR="003167E3">
        <w:rPr>
          <w:rFonts w:ascii="Times New Roman" w:hAnsi="Times New Roman"/>
          <w:sz w:val="28"/>
          <w:szCs w:val="28"/>
          <w:lang w:val="uk-UA"/>
        </w:rPr>
        <w:t xml:space="preserve"> і вбито чотирьох з їх складу»</w:t>
      </w:r>
      <w:r w:rsidR="003167E3">
        <w:rPr>
          <w:rFonts w:ascii="Times New Roman" w:hAnsi="Times New Roman"/>
          <w:sz w:val="28"/>
          <w:szCs w:val="28"/>
        </w:rPr>
        <w:t>[</w:t>
      </w:r>
      <w:r w:rsidR="003167E3">
        <w:rPr>
          <w:rFonts w:ascii="Times New Roman" w:hAnsi="Times New Roman"/>
          <w:sz w:val="28"/>
          <w:szCs w:val="28"/>
          <w:lang w:val="uk-UA"/>
        </w:rPr>
        <w:t>8,№19,22.03</w:t>
      </w:r>
      <w:r w:rsidR="003167E3">
        <w:rPr>
          <w:rFonts w:ascii="Times New Roman" w:hAnsi="Times New Roman"/>
          <w:sz w:val="28"/>
          <w:szCs w:val="28"/>
        </w:rPr>
        <w:t>]</w:t>
      </w:r>
      <w:r w:rsidR="003167E3">
        <w:rPr>
          <w:rFonts w:ascii="Times New Roman" w:hAnsi="Times New Roman"/>
          <w:sz w:val="28"/>
          <w:szCs w:val="28"/>
          <w:lang w:val="uk-UA"/>
        </w:rPr>
        <w:t>.</w:t>
      </w:r>
    </w:p>
    <w:p w:rsidR="003167E3" w:rsidRDefault="003167E3" w:rsidP="003167E3">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Часопис «Поділля» </w:t>
      </w:r>
      <w:r w:rsidR="00F55113">
        <w:rPr>
          <w:rFonts w:ascii="Times New Roman" w:eastAsia="Calibri" w:hAnsi="Times New Roman" w:cs="Times New Roman"/>
          <w:sz w:val="28"/>
          <w:szCs w:val="28"/>
          <w:lang w:val="uk-UA"/>
        </w:rPr>
        <w:t xml:space="preserve">також </w:t>
      </w:r>
      <w:r>
        <w:rPr>
          <w:rFonts w:ascii="Times New Roman" w:eastAsia="Calibri" w:hAnsi="Times New Roman" w:cs="Times New Roman"/>
          <w:sz w:val="28"/>
          <w:szCs w:val="28"/>
          <w:lang w:val="uk-UA"/>
        </w:rPr>
        <w:t xml:space="preserve">приділив  не одну статтю розміщенню </w:t>
      </w:r>
      <w:r w:rsidRPr="004C7C49">
        <w:rPr>
          <w:rFonts w:ascii="Times New Roman" w:eastAsia="Calibri" w:hAnsi="Times New Roman" w:cs="Times New Roman"/>
          <w:color w:val="000000" w:themeColor="text1"/>
          <w:sz w:val="28"/>
          <w:szCs w:val="28"/>
          <w:lang w:val="uk-UA"/>
        </w:rPr>
        <w:t>польського війська н</w:t>
      </w:r>
      <w:r>
        <w:rPr>
          <w:rFonts w:ascii="Times New Roman" w:eastAsia="Calibri" w:hAnsi="Times New Roman" w:cs="Times New Roman"/>
          <w:sz w:val="28"/>
          <w:szCs w:val="28"/>
          <w:lang w:val="uk-UA"/>
        </w:rPr>
        <w:t>а території Волині та Поділля. «В околицях Немирова на Поділлі рухається польське військо. Своєю артилерією воно спалило кілька сіл. Відбувається бій між поляками і селянами… Польське військо гуляє собі по Україні, реквізує на право і наліво у селянства що хоче, а коли і без того обідране село прифронтової зони, пробує дати відсіч, то його тероризують або просто палять села, як це було в околицях Немирова»[8,№25,29.03].</w:t>
      </w:r>
    </w:p>
    <w:p w:rsidR="00F136BA" w:rsidRDefault="00F55113" w:rsidP="00F136BA">
      <w:pPr>
        <w:spacing w:after="0" w:line="360" w:lineRule="auto"/>
        <w:ind w:firstLine="709"/>
        <w:jc w:val="both"/>
        <w:rPr>
          <w:rFonts w:ascii="Times New Roman" w:eastAsia="Calibri" w:hAnsi="Times New Roman" w:cs="Times New Roman"/>
          <w:sz w:val="28"/>
          <w:szCs w:val="28"/>
          <w:lang w:val="uk-UA"/>
        </w:rPr>
      </w:pPr>
      <w:r>
        <w:rPr>
          <w:rFonts w:ascii="Times New Roman" w:hAnsi="Times New Roman"/>
          <w:sz w:val="28"/>
          <w:szCs w:val="28"/>
          <w:lang w:val="uk-UA"/>
        </w:rPr>
        <w:t>Г</w:t>
      </w:r>
      <w:r w:rsidR="00F136BA">
        <w:rPr>
          <w:rFonts w:ascii="Times New Roman" w:hAnsi="Times New Roman"/>
          <w:sz w:val="28"/>
          <w:szCs w:val="28"/>
          <w:lang w:val="uk-UA"/>
        </w:rPr>
        <w:t xml:space="preserve">азета «Набат» в рубриці «Хроніка» майже в кожному номері повідомляла про </w:t>
      </w:r>
      <w:r w:rsidR="00F136BA" w:rsidRPr="00F136BA">
        <w:rPr>
          <w:rFonts w:ascii="Times New Roman" w:hAnsi="Times New Roman"/>
          <w:sz w:val="28"/>
          <w:szCs w:val="28"/>
          <w:lang w:val="uk-UA"/>
        </w:rPr>
        <w:t xml:space="preserve">крадіжки та інші злочини: </w:t>
      </w:r>
      <w:r w:rsidR="00F136BA" w:rsidRPr="00F136BA">
        <w:rPr>
          <w:rFonts w:ascii="Times New Roman" w:eastAsia="Calibri" w:hAnsi="Times New Roman" w:cs="Times New Roman"/>
          <w:sz w:val="28"/>
          <w:szCs w:val="28"/>
          <w:lang w:val="uk-UA"/>
        </w:rPr>
        <w:t xml:space="preserve"> </w:t>
      </w:r>
      <w:r w:rsidR="00F136BA">
        <w:rPr>
          <w:rFonts w:ascii="Times New Roman" w:eastAsia="Calibri" w:hAnsi="Times New Roman" w:cs="Times New Roman"/>
          <w:sz w:val="28"/>
          <w:szCs w:val="28"/>
          <w:lang w:val="uk-UA"/>
        </w:rPr>
        <w:t xml:space="preserve">«В ніч на 31 січня з магазину жителя 1-ї частини міста Вінниці </w:t>
      </w:r>
      <w:proofErr w:type="spellStart"/>
      <w:r w:rsidR="00F136BA">
        <w:rPr>
          <w:rFonts w:ascii="Times New Roman" w:eastAsia="Calibri" w:hAnsi="Times New Roman" w:cs="Times New Roman"/>
          <w:sz w:val="28"/>
          <w:szCs w:val="28"/>
          <w:lang w:val="uk-UA"/>
        </w:rPr>
        <w:t>Іцка</w:t>
      </w:r>
      <w:proofErr w:type="spellEnd"/>
      <w:r w:rsidR="00F136BA">
        <w:rPr>
          <w:rFonts w:ascii="Times New Roman" w:eastAsia="Calibri" w:hAnsi="Times New Roman" w:cs="Times New Roman"/>
          <w:sz w:val="28"/>
          <w:szCs w:val="28"/>
          <w:lang w:val="uk-UA"/>
        </w:rPr>
        <w:t xml:space="preserve"> </w:t>
      </w:r>
      <w:proofErr w:type="spellStart"/>
      <w:r w:rsidR="00F136BA">
        <w:rPr>
          <w:rFonts w:ascii="Times New Roman" w:eastAsia="Calibri" w:hAnsi="Times New Roman" w:cs="Times New Roman"/>
          <w:sz w:val="28"/>
          <w:szCs w:val="28"/>
          <w:lang w:val="uk-UA"/>
        </w:rPr>
        <w:t>Вайнштейна</w:t>
      </w:r>
      <w:proofErr w:type="spellEnd"/>
      <w:r w:rsidR="00F136BA">
        <w:rPr>
          <w:rFonts w:ascii="Times New Roman" w:eastAsia="Calibri" w:hAnsi="Times New Roman" w:cs="Times New Roman"/>
          <w:sz w:val="28"/>
          <w:szCs w:val="28"/>
          <w:lang w:val="uk-UA"/>
        </w:rPr>
        <w:t xml:space="preserve"> невідомими було вкрадено товару на суму приблизно 1200 рублів»[3,№7,04.02], «Міліціонерами 2 частини м. Вінниці М. Мистецьким та Йосифом </w:t>
      </w:r>
      <w:proofErr w:type="spellStart"/>
      <w:r w:rsidR="00F136BA">
        <w:rPr>
          <w:rFonts w:ascii="Times New Roman" w:eastAsia="Calibri" w:hAnsi="Times New Roman" w:cs="Times New Roman"/>
          <w:sz w:val="28"/>
          <w:szCs w:val="28"/>
          <w:lang w:val="uk-UA"/>
        </w:rPr>
        <w:t>Андрейчиком</w:t>
      </w:r>
      <w:proofErr w:type="spellEnd"/>
      <w:r w:rsidR="00F136BA">
        <w:rPr>
          <w:rFonts w:ascii="Times New Roman" w:eastAsia="Calibri" w:hAnsi="Times New Roman" w:cs="Times New Roman"/>
          <w:sz w:val="28"/>
          <w:szCs w:val="28"/>
          <w:lang w:val="uk-UA"/>
        </w:rPr>
        <w:t xml:space="preserve"> затримана банда професійних крадіїв»[3,№7,04.02], «5 лютого в м. Браїлів </w:t>
      </w:r>
      <w:proofErr w:type="spellStart"/>
      <w:r w:rsidR="00F136BA">
        <w:rPr>
          <w:rFonts w:ascii="Times New Roman" w:eastAsia="Calibri" w:hAnsi="Times New Roman" w:cs="Times New Roman"/>
          <w:sz w:val="28"/>
          <w:szCs w:val="28"/>
          <w:lang w:val="uk-UA"/>
        </w:rPr>
        <w:t>Нікіфор</w:t>
      </w:r>
      <w:proofErr w:type="spellEnd"/>
      <w:r w:rsidR="00F136BA">
        <w:rPr>
          <w:rFonts w:ascii="Times New Roman" w:eastAsia="Calibri" w:hAnsi="Times New Roman" w:cs="Times New Roman"/>
          <w:sz w:val="28"/>
          <w:szCs w:val="28"/>
          <w:lang w:val="uk-UA"/>
        </w:rPr>
        <w:t xml:space="preserve"> </w:t>
      </w:r>
      <w:proofErr w:type="spellStart"/>
      <w:r w:rsidR="00F136BA">
        <w:rPr>
          <w:rFonts w:ascii="Times New Roman" w:eastAsia="Calibri" w:hAnsi="Times New Roman" w:cs="Times New Roman"/>
          <w:sz w:val="28"/>
          <w:szCs w:val="28"/>
          <w:lang w:val="uk-UA"/>
        </w:rPr>
        <w:t>Орловецький</w:t>
      </w:r>
      <w:proofErr w:type="spellEnd"/>
      <w:r w:rsidR="00F136BA">
        <w:rPr>
          <w:rFonts w:ascii="Times New Roman" w:eastAsia="Calibri" w:hAnsi="Times New Roman" w:cs="Times New Roman"/>
          <w:sz w:val="28"/>
          <w:szCs w:val="28"/>
          <w:lang w:val="uk-UA"/>
        </w:rPr>
        <w:t xml:space="preserve"> пострілом з револьвера вбив злочинця Ігнатія </w:t>
      </w:r>
      <w:proofErr w:type="spellStart"/>
      <w:r w:rsidR="00F136BA">
        <w:rPr>
          <w:rFonts w:ascii="Times New Roman" w:eastAsia="Calibri" w:hAnsi="Times New Roman" w:cs="Times New Roman"/>
          <w:sz w:val="28"/>
          <w:szCs w:val="28"/>
          <w:lang w:val="uk-UA"/>
        </w:rPr>
        <w:t>Кателовича</w:t>
      </w:r>
      <w:proofErr w:type="spellEnd"/>
      <w:r w:rsidR="00F136BA">
        <w:rPr>
          <w:rFonts w:ascii="Times New Roman" w:eastAsia="Calibri" w:hAnsi="Times New Roman" w:cs="Times New Roman"/>
          <w:sz w:val="28"/>
          <w:szCs w:val="28"/>
          <w:lang w:val="uk-UA"/>
        </w:rPr>
        <w:t>»[3,№12,10.02].</w:t>
      </w:r>
    </w:p>
    <w:p w:rsidR="00F136BA" w:rsidRPr="00F136BA" w:rsidRDefault="00F136BA" w:rsidP="00F136BA">
      <w:pPr>
        <w:spacing w:after="0" w:line="360" w:lineRule="auto"/>
        <w:ind w:firstLine="709"/>
        <w:jc w:val="both"/>
        <w:rPr>
          <w:rFonts w:ascii="Times New Roman" w:eastAsia="Calibri" w:hAnsi="Times New Roman" w:cs="Times New Roman"/>
          <w:sz w:val="28"/>
          <w:szCs w:val="28"/>
          <w:lang w:val="uk-UA"/>
        </w:rPr>
      </w:pPr>
      <w:r>
        <w:rPr>
          <w:rFonts w:ascii="Times New Roman" w:hAnsi="Times New Roman"/>
          <w:color w:val="000000" w:themeColor="text1"/>
          <w:sz w:val="28"/>
          <w:szCs w:val="28"/>
          <w:lang w:val="uk-UA"/>
        </w:rPr>
        <w:t xml:space="preserve">Ще одна спільна тема – культурне та релігійне життя губернії. </w:t>
      </w:r>
      <w:r>
        <w:rPr>
          <w:rFonts w:ascii="Times New Roman" w:hAnsi="Times New Roman"/>
          <w:sz w:val="28"/>
          <w:szCs w:val="28"/>
          <w:lang w:val="uk-UA"/>
        </w:rPr>
        <w:t>Газети «</w:t>
      </w:r>
      <w:proofErr w:type="spellStart"/>
      <w:r>
        <w:rPr>
          <w:rFonts w:ascii="Times New Roman" w:hAnsi="Times New Roman"/>
          <w:sz w:val="28"/>
          <w:szCs w:val="28"/>
          <w:lang w:val="uk-UA"/>
        </w:rPr>
        <w:t>Свободн</w:t>
      </w:r>
      <w:r>
        <w:rPr>
          <w:rFonts w:ascii="Times New Roman" w:hAnsi="Times New Roman"/>
          <w:sz w:val="28"/>
          <w:szCs w:val="28"/>
        </w:rPr>
        <w:t>ый</w:t>
      </w:r>
      <w:proofErr w:type="spellEnd"/>
      <w:r>
        <w:rPr>
          <w:rFonts w:ascii="Times New Roman" w:hAnsi="Times New Roman"/>
          <w:sz w:val="28"/>
          <w:szCs w:val="28"/>
        </w:rPr>
        <w:t xml:space="preserve"> Голос</w:t>
      </w:r>
      <w:r>
        <w:rPr>
          <w:rFonts w:ascii="Times New Roman" w:hAnsi="Times New Roman"/>
          <w:sz w:val="28"/>
          <w:szCs w:val="28"/>
          <w:lang w:val="uk-UA"/>
        </w:rPr>
        <w:t xml:space="preserve">» та «Поділля» друкували інформаційний матеріал культурного характеру в рубриці «Театр і музика». </w:t>
      </w:r>
      <w:r>
        <w:rPr>
          <w:rFonts w:ascii="Times New Roman" w:eastAsia="Calibri" w:hAnsi="Times New Roman" w:cs="Times New Roman"/>
          <w:sz w:val="28"/>
          <w:szCs w:val="28"/>
          <w:lang w:val="uk-UA"/>
        </w:rPr>
        <w:t>В першому номері газети «</w:t>
      </w:r>
      <w:proofErr w:type="spellStart"/>
      <w:r>
        <w:rPr>
          <w:rFonts w:ascii="Times New Roman" w:eastAsia="Calibri" w:hAnsi="Times New Roman" w:cs="Times New Roman"/>
          <w:sz w:val="28"/>
          <w:szCs w:val="28"/>
          <w:lang w:val="uk-UA"/>
        </w:rPr>
        <w:t>Свободн</w:t>
      </w:r>
      <w:r>
        <w:rPr>
          <w:rFonts w:ascii="Times New Roman" w:eastAsia="Calibri" w:hAnsi="Times New Roman" w:cs="Times New Roman"/>
          <w:sz w:val="28"/>
          <w:szCs w:val="28"/>
        </w:rPr>
        <w:t>ый</w:t>
      </w:r>
      <w:proofErr w:type="spellEnd"/>
      <w:r>
        <w:rPr>
          <w:rFonts w:ascii="Times New Roman" w:eastAsia="Calibri" w:hAnsi="Times New Roman" w:cs="Times New Roman"/>
          <w:sz w:val="28"/>
          <w:szCs w:val="28"/>
        </w:rPr>
        <w:t xml:space="preserve"> Голос</w:t>
      </w:r>
      <w:r>
        <w:rPr>
          <w:rFonts w:ascii="Times New Roman" w:eastAsia="Calibri" w:hAnsi="Times New Roman" w:cs="Times New Roman"/>
          <w:sz w:val="28"/>
          <w:szCs w:val="28"/>
          <w:lang w:val="uk-UA"/>
        </w:rPr>
        <w:t xml:space="preserve">» було повідомлення про показ оперети «Біла лілія», яка розповідає сюжет часів французької революції[13,№1,15.03]. Крім того, в тридцять п’ятому номері газети було повідомлено про невдалу оперету </w:t>
      </w:r>
      <w:proofErr w:type="spellStart"/>
      <w:r>
        <w:rPr>
          <w:rFonts w:ascii="Times New Roman" w:eastAsia="Calibri" w:hAnsi="Times New Roman" w:cs="Times New Roman"/>
          <w:sz w:val="28"/>
          <w:szCs w:val="28"/>
          <w:lang w:val="uk-UA"/>
        </w:rPr>
        <w:t>Оффенбаха</w:t>
      </w:r>
      <w:proofErr w:type="spellEnd"/>
      <w:r>
        <w:rPr>
          <w:rFonts w:ascii="Times New Roman" w:eastAsia="Calibri" w:hAnsi="Times New Roman" w:cs="Times New Roman"/>
          <w:sz w:val="28"/>
          <w:szCs w:val="28"/>
          <w:lang w:val="uk-UA"/>
        </w:rPr>
        <w:t xml:space="preserve"> «Зачарована скрипка», яку  давали у міському театрі Вінниці. Оживив спектакль виступ польського актора </w:t>
      </w:r>
      <w:proofErr w:type="spellStart"/>
      <w:r>
        <w:rPr>
          <w:rFonts w:ascii="Times New Roman" w:eastAsia="Calibri" w:hAnsi="Times New Roman" w:cs="Times New Roman"/>
          <w:sz w:val="28"/>
          <w:szCs w:val="28"/>
          <w:lang w:val="uk-UA"/>
        </w:rPr>
        <w:t>Фертнера</w:t>
      </w:r>
      <w:proofErr w:type="spellEnd"/>
      <w:r>
        <w:rPr>
          <w:rFonts w:ascii="Times New Roman" w:eastAsia="Calibri" w:hAnsi="Times New Roman" w:cs="Times New Roman"/>
          <w:sz w:val="28"/>
          <w:szCs w:val="28"/>
          <w:lang w:val="uk-UA"/>
        </w:rPr>
        <w:t xml:space="preserve"> у двох наступних фарсах «В неї щось є» і «За наказом капітана»</w:t>
      </w:r>
      <w:r>
        <w:rPr>
          <w:rFonts w:ascii="Times New Roman" w:eastAsia="Calibri" w:hAnsi="Times New Roman" w:cs="Times New Roman"/>
          <w:sz w:val="28"/>
          <w:szCs w:val="28"/>
        </w:rPr>
        <w:t>[</w:t>
      </w:r>
      <w:r>
        <w:rPr>
          <w:rFonts w:ascii="Times New Roman" w:eastAsia="Calibri" w:hAnsi="Times New Roman" w:cs="Times New Roman"/>
          <w:sz w:val="28"/>
          <w:szCs w:val="28"/>
          <w:lang w:val="uk-UA"/>
        </w:rPr>
        <w:t>13,№35,26.04</w:t>
      </w:r>
      <w:r>
        <w:rPr>
          <w:rFonts w:ascii="Times New Roman" w:eastAsia="Calibri" w:hAnsi="Times New Roman" w:cs="Times New Roman"/>
          <w:sz w:val="28"/>
          <w:szCs w:val="28"/>
        </w:rPr>
        <w:t>]</w:t>
      </w:r>
      <w:r>
        <w:rPr>
          <w:rFonts w:ascii="Times New Roman" w:eastAsia="Calibri" w:hAnsi="Times New Roman" w:cs="Times New Roman"/>
          <w:sz w:val="28"/>
          <w:szCs w:val="28"/>
          <w:lang w:val="uk-UA"/>
        </w:rPr>
        <w:t xml:space="preserve">. Також в сто сороковому випуску газети говорилось про показ двох п’єс в театрі – «Дурний Яшка» і </w:t>
      </w:r>
      <w:r>
        <w:rPr>
          <w:rFonts w:ascii="Times New Roman" w:eastAsia="Calibri" w:hAnsi="Times New Roman" w:cs="Times New Roman"/>
          <w:sz w:val="28"/>
          <w:szCs w:val="28"/>
          <w:lang w:val="uk-UA"/>
        </w:rPr>
        <w:lastRenderedPageBreak/>
        <w:t>«Вінницькі штукатури». П’єси принесли гарний настрій глядачам</w:t>
      </w:r>
      <w:r>
        <w:rPr>
          <w:rFonts w:ascii="Times New Roman" w:eastAsia="Calibri" w:hAnsi="Times New Roman" w:cs="Times New Roman"/>
          <w:sz w:val="28"/>
          <w:szCs w:val="28"/>
        </w:rPr>
        <w:t>[</w:t>
      </w:r>
      <w:r>
        <w:rPr>
          <w:rFonts w:ascii="Times New Roman" w:eastAsia="Calibri" w:hAnsi="Times New Roman" w:cs="Times New Roman"/>
          <w:sz w:val="28"/>
          <w:szCs w:val="28"/>
          <w:lang w:val="uk-UA"/>
        </w:rPr>
        <w:t>13,№140,01.09</w:t>
      </w:r>
      <w:r>
        <w:rPr>
          <w:rFonts w:ascii="Times New Roman" w:eastAsia="Calibri" w:hAnsi="Times New Roman" w:cs="Times New Roman"/>
          <w:sz w:val="28"/>
          <w:szCs w:val="28"/>
        </w:rPr>
        <w:t>]</w:t>
      </w:r>
      <w:r>
        <w:rPr>
          <w:rFonts w:ascii="Times New Roman" w:eastAsia="Calibri" w:hAnsi="Times New Roman" w:cs="Times New Roman"/>
          <w:sz w:val="28"/>
          <w:szCs w:val="28"/>
          <w:lang w:val="uk-UA"/>
        </w:rPr>
        <w:t>. На сторінках газети «Нове Слово» неодноразово зустрічаються публікації про річницю від дня народження Т.</w:t>
      </w:r>
      <w:r w:rsidR="00A41694">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Г.</w:t>
      </w:r>
      <w:r w:rsidR="00A41694">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Шевченка і проведення свят на пам’ять його.</w:t>
      </w:r>
    </w:p>
    <w:p w:rsidR="003167E3" w:rsidRDefault="00F136BA" w:rsidP="003167E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Газета «Подолянин» цього ж періоду також інформує про</w:t>
      </w:r>
      <w:r w:rsidR="003167E3">
        <w:rPr>
          <w:rFonts w:ascii="Times New Roman" w:hAnsi="Times New Roman"/>
          <w:sz w:val="28"/>
          <w:szCs w:val="28"/>
          <w:lang w:val="uk-UA"/>
        </w:rPr>
        <w:t xml:space="preserve"> різноманітні концерти,  постановки </w:t>
      </w:r>
      <w:r w:rsidR="003167E3">
        <w:rPr>
          <w:rFonts w:ascii="Times New Roman" w:hAnsi="Times New Roman" w:cs="Times New Roman"/>
          <w:sz w:val="28"/>
          <w:szCs w:val="28"/>
          <w:lang w:val="uk-UA"/>
        </w:rPr>
        <w:t>–</w:t>
      </w:r>
      <w:r w:rsidR="003167E3">
        <w:rPr>
          <w:rFonts w:ascii="Times New Roman" w:hAnsi="Times New Roman"/>
          <w:sz w:val="28"/>
          <w:szCs w:val="28"/>
          <w:lang w:val="uk-UA"/>
        </w:rPr>
        <w:t xml:space="preserve"> комедія </w:t>
      </w:r>
      <w:proofErr w:type="spellStart"/>
      <w:r w:rsidR="003167E3">
        <w:rPr>
          <w:rFonts w:ascii="Times New Roman" w:hAnsi="Times New Roman"/>
          <w:sz w:val="28"/>
          <w:szCs w:val="28"/>
          <w:lang w:val="uk-UA"/>
        </w:rPr>
        <w:t>Юшкевича</w:t>
      </w:r>
      <w:proofErr w:type="spellEnd"/>
      <w:r w:rsidR="003167E3">
        <w:rPr>
          <w:rFonts w:ascii="Times New Roman" w:hAnsi="Times New Roman"/>
          <w:sz w:val="28"/>
          <w:szCs w:val="28"/>
          <w:lang w:val="uk-UA"/>
        </w:rPr>
        <w:t xml:space="preserve"> «Повість про  пана </w:t>
      </w:r>
      <w:proofErr w:type="spellStart"/>
      <w:r w:rsidR="003167E3">
        <w:rPr>
          <w:rFonts w:ascii="Times New Roman" w:hAnsi="Times New Roman"/>
          <w:sz w:val="28"/>
          <w:szCs w:val="28"/>
          <w:lang w:val="uk-UA"/>
        </w:rPr>
        <w:t>Сонькіна</w:t>
      </w:r>
      <w:proofErr w:type="spellEnd"/>
      <w:r w:rsidR="003167E3">
        <w:rPr>
          <w:rFonts w:ascii="Times New Roman" w:hAnsi="Times New Roman"/>
          <w:sz w:val="28"/>
          <w:szCs w:val="28"/>
          <w:lang w:val="uk-UA"/>
        </w:rPr>
        <w:t xml:space="preserve">» про раптово </w:t>
      </w:r>
      <w:proofErr w:type="spellStart"/>
      <w:r w:rsidR="003167E3">
        <w:rPr>
          <w:rFonts w:ascii="Times New Roman" w:hAnsi="Times New Roman"/>
          <w:sz w:val="28"/>
          <w:szCs w:val="28"/>
          <w:lang w:val="uk-UA"/>
        </w:rPr>
        <w:t>збагатівшого</w:t>
      </w:r>
      <w:proofErr w:type="spellEnd"/>
      <w:r w:rsidR="003167E3">
        <w:rPr>
          <w:rFonts w:ascii="Times New Roman" w:hAnsi="Times New Roman"/>
          <w:sz w:val="28"/>
          <w:szCs w:val="28"/>
          <w:lang w:val="uk-UA"/>
        </w:rPr>
        <w:t xml:space="preserve"> єврея, показ був у міському театрі Кам’янця-Подільського [10,№ 1773,07.03], літургії  під час великих релігійних свят</w:t>
      </w:r>
      <w:r w:rsidR="003167E3">
        <w:rPr>
          <w:rFonts w:ascii="Times New Roman" w:hAnsi="Times New Roman" w:cs="Times New Roman"/>
          <w:sz w:val="28"/>
          <w:szCs w:val="28"/>
          <w:lang w:val="uk-UA"/>
        </w:rPr>
        <w:t xml:space="preserve"> –</w:t>
      </w:r>
      <w:r w:rsidR="003167E3">
        <w:rPr>
          <w:rFonts w:ascii="Times New Roman" w:hAnsi="Times New Roman"/>
          <w:sz w:val="28"/>
          <w:szCs w:val="28"/>
          <w:lang w:val="uk-UA"/>
        </w:rPr>
        <w:t xml:space="preserve"> 12 березня в Кафедральному соборі відбулась Архієрейською службою [10,№1777,11.03], зібрання духовенства Вінницького повіту [10,№1789,24.03]. </w:t>
      </w:r>
    </w:p>
    <w:p w:rsidR="00234709" w:rsidRDefault="003167E3" w:rsidP="00234709">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Отже, проаналізовані матеріали місцевих газет 1917-1918 рр., які видавались на території Поділля ще раз дають змогу довести, що</w:t>
      </w:r>
      <w:r w:rsidR="00F55113">
        <w:rPr>
          <w:rFonts w:ascii="Times New Roman" w:eastAsia="Calibri" w:hAnsi="Times New Roman" w:cs="Times New Roman"/>
          <w:sz w:val="28"/>
          <w:szCs w:val="28"/>
          <w:lang w:val="uk-UA"/>
        </w:rPr>
        <w:t xml:space="preserve">, по-перше, </w:t>
      </w:r>
      <w:r>
        <w:rPr>
          <w:rFonts w:ascii="Times New Roman" w:eastAsia="Calibri" w:hAnsi="Times New Roman" w:cs="Times New Roman"/>
          <w:sz w:val="28"/>
          <w:szCs w:val="28"/>
          <w:lang w:val="uk-UA"/>
        </w:rPr>
        <w:t xml:space="preserve"> на території Подільської губернії в цей період було «</w:t>
      </w:r>
      <w:proofErr w:type="spellStart"/>
      <w:r>
        <w:rPr>
          <w:rFonts w:ascii="Times New Roman" w:eastAsia="Calibri" w:hAnsi="Times New Roman" w:cs="Times New Roman"/>
          <w:sz w:val="28"/>
          <w:szCs w:val="28"/>
          <w:lang w:val="uk-UA"/>
        </w:rPr>
        <w:t>тривладдя</w:t>
      </w:r>
      <w:proofErr w:type="spellEnd"/>
      <w:r>
        <w:rPr>
          <w:rFonts w:ascii="Times New Roman" w:eastAsia="Calibri"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eastAsia="Calibri" w:hAnsi="Times New Roman" w:cs="Times New Roman"/>
          <w:sz w:val="28"/>
          <w:szCs w:val="28"/>
          <w:lang w:val="uk-UA"/>
        </w:rPr>
        <w:t xml:space="preserve"> губернські і повітові земства, Рада робітничих і солдатських депутатів, Подільська Губернська Українська Рада. Кожна з груп газет висвітлювала лише їй вигідні питання, отже можна сказати, що матеріал місцевих газет цілком залежав від політичної приналежності. Також інформаційний потенціал проаналізованих газет визначається їх місцевим характером.</w:t>
      </w:r>
      <w:r w:rsidR="00F55113">
        <w:rPr>
          <w:rFonts w:ascii="Times New Roman" w:eastAsia="Calibri" w:hAnsi="Times New Roman" w:cs="Times New Roman"/>
          <w:sz w:val="28"/>
          <w:szCs w:val="28"/>
          <w:lang w:val="uk-UA"/>
        </w:rPr>
        <w:t xml:space="preserve"> Вони більше уваги приділяють місцевим проблемам, діяльності місцевих органів самоврядування, </w:t>
      </w:r>
      <w:r>
        <w:rPr>
          <w:rFonts w:ascii="Times New Roman" w:eastAsia="Calibri" w:hAnsi="Times New Roman" w:cs="Times New Roman"/>
          <w:sz w:val="28"/>
          <w:szCs w:val="28"/>
          <w:lang w:val="uk-UA"/>
        </w:rPr>
        <w:t xml:space="preserve"> культурн</w:t>
      </w:r>
      <w:r w:rsidR="00234709">
        <w:rPr>
          <w:rFonts w:ascii="Times New Roman" w:eastAsia="Calibri" w:hAnsi="Times New Roman" w:cs="Times New Roman"/>
          <w:sz w:val="28"/>
          <w:szCs w:val="28"/>
          <w:lang w:val="uk-UA"/>
        </w:rPr>
        <w:t>им подіям</w:t>
      </w:r>
      <w:r>
        <w:rPr>
          <w:rFonts w:ascii="Times New Roman" w:eastAsia="Calibri" w:hAnsi="Times New Roman" w:cs="Times New Roman"/>
          <w:sz w:val="28"/>
          <w:szCs w:val="28"/>
          <w:lang w:val="uk-UA"/>
        </w:rPr>
        <w:t xml:space="preserve">. Вони показують нам проблеми, вирішення яких є дуже важливим для того періоду. </w:t>
      </w:r>
      <w:r w:rsidR="00234709">
        <w:rPr>
          <w:rFonts w:ascii="Times New Roman" w:eastAsia="Calibri" w:hAnsi="Times New Roman" w:cs="Times New Roman"/>
          <w:sz w:val="28"/>
          <w:szCs w:val="28"/>
          <w:lang w:val="uk-UA"/>
        </w:rPr>
        <w:t>Однією з таких проблем, спільною для всіх були погроми, крадіжки, бандитизм.</w:t>
      </w:r>
    </w:p>
    <w:p w:rsidR="003167E3" w:rsidRDefault="003167E3" w:rsidP="00234709">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Матеріали місцевих газет наочно </w:t>
      </w:r>
      <w:r w:rsidR="00CB5D5D">
        <w:rPr>
          <w:rFonts w:ascii="Times New Roman" w:eastAsia="Calibri" w:hAnsi="Times New Roman" w:cs="Times New Roman"/>
          <w:sz w:val="28"/>
          <w:szCs w:val="28"/>
          <w:lang w:val="uk-UA"/>
        </w:rPr>
        <w:t>віддзеркалюють</w:t>
      </w:r>
      <w:r>
        <w:rPr>
          <w:rFonts w:ascii="Times New Roman" w:eastAsia="Calibri" w:hAnsi="Times New Roman" w:cs="Times New Roman"/>
          <w:sz w:val="28"/>
          <w:szCs w:val="28"/>
          <w:lang w:val="uk-UA"/>
        </w:rPr>
        <w:t xml:space="preserve"> </w:t>
      </w:r>
      <w:r w:rsidR="00234709">
        <w:rPr>
          <w:rFonts w:ascii="Times New Roman" w:eastAsia="Calibri" w:hAnsi="Times New Roman" w:cs="Times New Roman"/>
          <w:sz w:val="28"/>
          <w:szCs w:val="28"/>
          <w:lang w:val="uk-UA"/>
        </w:rPr>
        <w:t xml:space="preserve">швидкі </w:t>
      </w:r>
      <w:r>
        <w:rPr>
          <w:rFonts w:ascii="Times New Roman" w:eastAsia="Calibri" w:hAnsi="Times New Roman" w:cs="Times New Roman"/>
          <w:sz w:val="28"/>
          <w:szCs w:val="28"/>
          <w:lang w:val="uk-UA"/>
        </w:rPr>
        <w:t>зміни в становищі у</w:t>
      </w:r>
      <w:r w:rsidR="00234709">
        <w:rPr>
          <w:rFonts w:ascii="Times New Roman" w:eastAsia="Calibri" w:hAnsi="Times New Roman" w:cs="Times New Roman"/>
          <w:sz w:val="28"/>
          <w:szCs w:val="28"/>
          <w:lang w:val="uk-UA"/>
        </w:rPr>
        <w:t>країнської держави 1917 – почат</w:t>
      </w:r>
      <w:r>
        <w:rPr>
          <w:rFonts w:ascii="Times New Roman" w:eastAsia="Calibri" w:hAnsi="Times New Roman" w:cs="Times New Roman"/>
          <w:sz w:val="28"/>
          <w:szCs w:val="28"/>
          <w:lang w:val="uk-UA"/>
        </w:rPr>
        <w:t>к</w:t>
      </w:r>
      <w:r w:rsidR="00234709">
        <w:rPr>
          <w:rFonts w:ascii="Times New Roman" w:eastAsia="Calibri" w:hAnsi="Times New Roman" w:cs="Times New Roman"/>
          <w:sz w:val="28"/>
          <w:szCs w:val="28"/>
          <w:lang w:val="uk-UA"/>
        </w:rPr>
        <w:t>у</w:t>
      </w:r>
      <w:r>
        <w:rPr>
          <w:rFonts w:ascii="Times New Roman" w:eastAsia="Calibri" w:hAnsi="Times New Roman" w:cs="Times New Roman"/>
          <w:sz w:val="28"/>
          <w:szCs w:val="28"/>
          <w:lang w:val="uk-UA"/>
        </w:rPr>
        <w:t xml:space="preserve"> 1918 р.</w:t>
      </w:r>
      <w:r w:rsidR="00234709">
        <w:rPr>
          <w:rFonts w:ascii="Times New Roman" w:eastAsia="Calibri" w:hAnsi="Times New Roman" w:cs="Times New Roman"/>
          <w:sz w:val="28"/>
          <w:szCs w:val="28"/>
          <w:lang w:val="uk-UA"/>
        </w:rPr>
        <w:t xml:space="preserve">  на рівні губернії. </w:t>
      </w:r>
    </w:p>
    <w:p w:rsidR="003167E3" w:rsidRDefault="003167E3" w:rsidP="003167E3">
      <w:pPr>
        <w:spacing w:after="0" w:line="360" w:lineRule="auto"/>
        <w:jc w:val="center"/>
        <w:rPr>
          <w:rFonts w:ascii="Times New Roman" w:hAnsi="Times New Roman" w:cs="Times New Roman"/>
          <w:b/>
          <w:sz w:val="28"/>
          <w:szCs w:val="28"/>
          <w:lang w:val="uk-UA"/>
        </w:rPr>
      </w:pPr>
    </w:p>
    <w:p w:rsidR="005A3EF3" w:rsidRDefault="005A3EF3" w:rsidP="003167E3">
      <w:pPr>
        <w:spacing w:after="0" w:line="360" w:lineRule="auto"/>
        <w:jc w:val="center"/>
        <w:rPr>
          <w:rFonts w:ascii="Times New Roman" w:hAnsi="Times New Roman" w:cs="Times New Roman"/>
          <w:b/>
          <w:sz w:val="28"/>
          <w:szCs w:val="28"/>
          <w:lang w:val="uk-UA"/>
        </w:rPr>
      </w:pPr>
    </w:p>
    <w:p w:rsidR="005A3EF3" w:rsidRDefault="005A3EF3" w:rsidP="003167E3">
      <w:pPr>
        <w:spacing w:after="0" w:line="360" w:lineRule="auto"/>
        <w:jc w:val="center"/>
        <w:rPr>
          <w:rFonts w:ascii="Times New Roman" w:hAnsi="Times New Roman" w:cs="Times New Roman"/>
          <w:b/>
          <w:sz w:val="28"/>
          <w:szCs w:val="28"/>
          <w:lang w:val="uk-UA"/>
        </w:rPr>
      </w:pPr>
    </w:p>
    <w:p w:rsidR="005A3EF3" w:rsidRDefault="005A3EF3" w:rsidP="003167E3">
      <w:pPr>
        <w:spacing w:after="0" w:line="360" w:lineRule="auto"/>
        <w:jc w:val="center"/>
        <w:rPr>
          <w:rFonts w:ascii="Times New Roman" w:hAnsi="Times New Roman" w:cs="Times New Roman"/>
          <w:b/>
          <w:sz w:val="28"/>
          <w:szCs w:val="28"/>
          <w:lang w:val="uk-UA"/>
        </w:rPr>
      </w:pPr>
    </w:p>
    <w:p w:rsidR="005A3EF3" w:rsidRDefault="005A3EF3" w:rsidP="003167E3">
      <w:pPr>
        <w:spacing w:after="0" w:line="360" w:lineRule="auto"/>
        <w:jc w:val="center"/>
        <w:rPr>
          <w:rFonts w:ascii="Times New Roman" w:hAnsi="Times New Roman" w:cs="Times New Roman"/>
          <w:b/>
          <w:sz w:val="28"/>
          <w:szCs w:val="28"/>
          <w:lang w:val="uk-UA"/>
        </w:rPr>
      </w:pPr>
    </w:p>
    <w:p w:rsidR="005A3EF3" w:rsidRDefault="005A3EF3" w:rsidP="003167E3">
      <w:pPr>
        <w:spacing w:after="0" w:line="360" w:lineRule="auto"/>
        <w:jc w:val="center"/>
        <w:rPr>
          <w:rFonts w:ascii="Times New Roman" w:hAnsi="Times New Roman" w:cs="Times New Roman"/>
          <w:b/>
          <w:sz w:val="28"/>
          <w:szCs w:val="28"/>
          <w:lang w:val="uk-UA"/>
        </w:rPr>
      </w:pPr>
    </w:p>
    <w:p w:rsidR="003167E3" w:rsidRDefault="003167E3" w:rsidP="003167E3">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ВИСНОВКИ</w:t>
      </w:r>
    </w:p>
    <w:p w:rsidR="003167E3" w:rsidRDefault="003167E3" w:rsidP="0020310A">
      <w:pPr>
        <w:spacing w:after="0" w:line="360" w:lineRule="auto"/>
        <w:jc w:val="both"/>
        <w:rPr>
          <w:rFonts w:ascii="Times New Roman" w:hAnsi="Times New Roman" w:cs="Times New Roman"/>
          <w:sz w:val="28"/>
          <w:szCs w:val="28"/>
          <w:lang w:val="uk-UA"/>
        </w:rPr>
      </w:pPr>
    </w:p>
    <w:p w:rsidR="003167E3" w:rsidRDefault="003167E3" w:rsidP="003167E3">
      <w:pPr>
        <w:spacing w:after="0" w:line="360" w:lineRule="auto"/>
        <w:ind w:firstLine="709"/>
        <w:jc w:val="both"/>
        <w:rPr>
          <w:rFonts w:ascii="Times New Roman" w:hAnsi="Times New Roman" w:cs="Times New Roman"/>
          <w:sz w:val="28"/>
          <w:szCs w:val="28"/>
          <w:lang w:val="uk-UA"/>
        </w:rPr>
      </w:pPr>
    </w:p>
    <w:p w:rsidR="003167E3" w:rsidRDefault="00654FB8"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3167E3">
        <w:rPr>
          <w:rFonts w:ascii="Times New Roman" w:hAnsi="Times New Roman" w:cs="Times New Roman"/>
          <w:sz w:val="28"/>
          <w:szCs w:val="28"/>
          <w:lang w:val="uk-UA"/>
        </w:rPr>
        <w:t xml:space="preserve">еріодична преса є важливим історичним джерелом. За своєю специфічною властивістю воно є синтетичним і багатоплановим – у ньому є інформація найрізноманітніша за жанрами, походженням, змістом: офіційні повідомлення і документи, публіцистика, листи, хроніка, оголошення, реклама та ін. Преса є комплексним джерелом, на її основі можна дослідити практично усі теми та сюжети – від історії економіки до </w:t>
      </w:r>
      <w:r>
        <w:rPr>
          <w:rFonts w:ascii="Times New Roman" w:hAnsi="Times New Roman" w:cs="Times New Roman"/>
          <w:sz w:val="28"/>
          <w:szCs w:val="28"/>
          <w:lang w:val="uk-UA"/>
        </w:rPr>
        <w:t>проблем культури і релігії</w:t>
      </w:r>
      <w:r w:rsidR="003167E3">
        <w:rPr>
          <w:rFonts w:ascii="Times New Roman" w:hAnsi="Times New Roman" w:cs="Times New Roman"/>
          <w:sz w:val="28"/>
          <w:szCs w:val="28"/>
          <w:lang w:val="uk-UA"/>
        </w:rPr>
        <w:t>.</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Періодична преса має важливе значення для вивчення </w:t>
      </w:r>
      <w:r w:rsidR="00654FB8">
        <w:rPr>
          <w:rFonts w:ascii="Times New Roman" w:hAnsi="Times New Roman" w:cs="Times New Roman"/>
          <w:sz w:val="28"/>
          <w:szCs w:val="28"/>
          <w:lang w:val="uk-UA"/>
        </w:rPr>
        <w:t>У</w:t>
      </w:r>
      <w:r>
        <w:rPr>
          <w:rFonts w:ascii="Times New Roman" w:hAnsi="Times New Roman" w:cs="Times New Roman"/>
          <w:sz w:val="28"/>
          <w:szCs w:val="28"/>
          <w:lang w:val="uk-UA"/>
        </w:rPr>
        <w:t>країнської національної революції 1917-192</w:t>
      </w:r>
      <w:r w:rsidR="00654FB8">
        <w:rPr>
          <w:rFonts w:ascii="Times New Roman" w:hAnsi="Times New Roman" w:cs="Times New Roman"/>
          <w:sz w:val="28"/>
          <w:szCs w:val="28"/>
          <w:lang w:val="uk-UA"/>
        </w:rPr>
        <w:t>1</w:t>
      </w:r>
      <w:r>
        <w:rPr>
          <w:rFonts w:ascii="Times New Roman" w:hAnsi="Times New Roman" w:cs="Times New Roman"/>
          <w:sz w:val="28"/>
          <w:szCs w:val="28"/>
          <w:lang w:val="uk-UA"/>
        </w:rPr>
        <w:t xml:space="preserve"> рр. Саме в </w:t>
      </w:r>
      <w:r w:rsidR="00654FB8">
        <w:rPr>
          <w:rFonts w:ascii="Times New Roman" w:hAnsi="Times New Roman" w:cs="Times New Roman"/>
          <w:sz w:val="28"/>
          <w:szCs w:val="28"/>
          <w:lang w:val="uk-UA"/>
        </w:rPr>
        <w:t>цей</w:t>
      </w:r>
      <w:r>
        <w:rPr>
          <w:rFonts w:ascii="Times New Roman" w:hAnsi="Times New Roman" w:cs="Times New Roman"/>
          <w:sz w:val="28"/>
          <w:szCs w:val="28"/>
          <w:lang w:val="uk-UA"/>
        </w:rPr>
        <w:t xml:space="preserve"> період починається бурхливий розвиток періодики, різноманітної за політичною спрямованістю,  змістом і характером. Недарма в науковій літературі, період від березня 1917 р. по квітень 1918 р. називається «медовим роком» періодичної преси. Саме тоді починають виходити газети партійні, військові, урядові, різних організацій, просвітницькі та ін. Газети на своїх сторінках висвітлювали події в житті країні, ситуацію на місцях та ін.</w:t>
      </w:r>
    </w:p>
    <w:p w:rsidR="00654FB8"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Важливим джерелом преса є для вивчення історії Поділля </w:t>
      </w:r>
      <w:r w:rsidR="00654FB8">
        <w:rPr>
          <w:rFonts w:ascii="Times New Roman" w:hAnsi="Times New Roman" w:cs="Times New Roman"/>
          <w:sz w:val="28"/>
          <w:szCs w:val="28"/>
          <w:lang w:val="uk-UA"/>
        </w:rPr>
        <w:t xml:space="preserve">часів Центральної Ради – бурхливого періоду національного відродження, протистояння різних органів влади, які діяли паралельно, швидких змін політичної </w:t>
      </w:r>
      <w:r w:rsidR="0005599C">
        <w:rPr>
          <w:rFonts w:ascii="Times New Roman" w:hAnsi="Times New Roman" w:cs="Times New Roman"/>
          <w:sz w:val="28"/>
          <w:szCs w:val="28"/>
          <w:lang w:val="uk-UA"/>
        </w:rPr>
        <w:t xml:space="preserve">та військової </w:t>
      </w:r>
      <w:r w:rsidR="00654FB8">
        <w:rPr>
          <w:rFonts w:ascii="Times New Roman" w:hAnsi="Times New Roman" w:cs="Times New Roman"/>
          <w:sz w:val="28"/>
          <w:szCs w:val="28"/>
          <w:lang w:val="uk-UA"/>
        </w:rPr>
        <w:t>ситуації</w:t>
      </w:r>
      <w:r w:rsidR="0005599C">
        <w:rPr>
          <w:rFonts w:ascii="Times New Roman" w:hAnsi="Times New Roman" w:cs="Times New Roman"/>
          <w:sz w:val="28"/>
          <w:szCs w:val="28"/>
          <w:lang w:val="uk-UA"/>
        </w:rPr>
        <w:t xml:space="preserve"> на території Подільської губернії.</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дослідження  інформаційного потенціалу загальноукраїнських і місцевих газет щодо вивчення подій часів Центральної Ради на території Подільській губернії </w:t>
      </w:r>
      <w:r w:rsidR="0005599C">
        <w:rPr>
          <w:rFonts w:ascii="Times New Roman" w:hAnsi="Times New Roman" w:cs="Times New Roman"/>
          <w:sz w:val="28"/>
          <w:szCs w:val="28"/>
          <w:lang w:val="uk-UA"/>
        </w:rPr>
        <w:t xml:space="preserve">було </w:t>
      </w:r>
      <w:r>
        <w:rPr>
          <w:rFonts w:ascii="Times New Roman" w:hAnsi="Times New Roman" w:cs="Times New Roman"/>
          <w:sz w:val="28"/>
          <w:szCs w:val="28"/>
          <w:lang w:val="uk-UA"/>
        </w:rPr>
        <w:t>залучено: загальноукраїнські часописи – «Нова Рада», «Народна Воля», «Робітнича Газета», «</w:t>
      </w:r>
      <w:proofErr w:type="spellStart"/>
      <w:r>
        <w:rPr>
          <w:rFonts w:ascii="Times New Roman" w:hAnsi="Times New Roman" w:cs="Times New Roman"/>
          <w:sz w:val="28"/>
          <w:szCs w:val="28"/>
          <w:lang w:val="uk-UA"/>
        </w:rPr>
        <w:t>Последние</w:t>
      </w:r>
      <w:proofErr w:type="spellEnd"/>
      <w:r w:rsidR="00654FB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Новости</w:t>
      </w:r>
      <w:proofErr w:type="spellEnd"/>
      <w:r>
        <w:rPr>
          <w:rFonts w:ascii="Times New Roman" w:hAnsi="Times New Roman" w:cs="Times New Roman"/>
          <w:sz w:val="28"/>
          <w:szCs w:val="28"/>
          <w:lang w:val="uk-UA"/>
        </w:rPr>
        <w:t>», «</w:t>
      </w:r>
      <w:proofErr w:type="spellStart"/>
      <w:r>
        <w:rPr>
          <w:rFonts w:ascii="Times New Roman" w:hAnsi="Times New Roman" w:cs="Times New Roman"/>
          <w:sz w:val="28"/>
          <w:szCs w:val="28"/>
          <w:lang w:val="uk-UA"/>
        </w:rPr>
        <w:t>Знамя</w:t>
      </w:r>
      <w:proofErr w:type="spellEnd"/>
      <w:r>
        <w:rPr>
          <w:rFonts w:ascii="Times New Roman" w:hAnsi="Times New Roman" w:cs="Times New Roman"/>
          <w:sz w:val="28"/>
          <w:szCs w:val="28"/>
          <w:lang w:val="uk-UA"/>
        </w:rPr>
        <w:t xml:space="preserve"> Труда»; місцеві часописи – </w:t>
      </w:r>
      <w:r w:rsidR="0005599C">
        <w:rPr>
          <w:rFonts w:ascii="Times New Roman" w:hAnsi="Times New Roman" w:cs="Times New Roman"/>
          <w:sz w:val="28"/>
          <w:szCs w:val="28"/>
          <w:lang w:val="uk-UA"/>
        </w:rPr>
        <w:t>«</w:t>
      </w:r>
      <w:proofErr w:type="spellStart"/>
      <w:r w:rsidR="0005599C">
        <w:rPr>
          <w:rFonts w:ascii="Times New Roman" w:hAnsi="Times New Roman" w:cs="Times New Roman"/>
          <w:sz w:val="28"/>
          <w:szCs w:val="28"/>
          <w:lang w:val="uk-UA"/>
        </w:rPr>
        <w:t>Свободный</w:t>
      </w:r>
      <w:proofErr w:type="spellEnd"/>
      <w:r w:rsidR="0005599C">
        <w:rPr>
          <w:rFonts w:ascii="Times New Roman" w:hAnsi="Times New Roman" w:cs="Times New Roman"/>
          <w:sz w:val="28"/>
          <w:szCs w:val="28"/>
          <w:lang w:val="uk-UA"/>
        </w:rPr>
        <w:t xml:space="preserve"> Голос», </w:t>
      </w:r>
      <w:r>
        <w:rPr>
          <w:rFonts w:ascii="Times New Roman" w:hAnsi="Times New Roman" w:cs="Times New Roman"/>
          <w:sz w:val="28"/>
          <w:szCs w:val="28"/>
          <w:lang w:val="uk-UA"/>
        </w:rPr>
        <w:t xml:space="preserve">«Нове Слово», «Поділля», «Подільські Губернські Відомості», «Подолянин», </w:t>
      </w:r>
      <w:r w:rsidR="0005599C">
        <w:rPr>
          <w:rFonts w:ascii="Times New Roman" w:hAnsi="Times New Roman" w:cs="Times New Roman"/>
          <w:sz w:val="28"/>
          <w:szCs w:val="28"/>
          <w:lang w:val="uk-UA"/>
        </w:rPr>
        <w:t>«Набат».</w:t>
      </w:r>
    </w:p>
    <w:p w:rsidR="003167E3" w:rsidRDefault="003167E3" w:rsidP="003167E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Всі часописи можна розділити на групи за політичною орієнтацією: українські (підтримували Центральну Раду) – «Нова Рада», «Народна Воля», «Робітнича Газета», «Поділля», «Нове Слово», «</w:t>
      </w:r>
      <w:proofErr w:type="spellStart"/>
      <w:r>
        <w:rPr>
          <w:rFonts w:ascii="Times New Roman" w:hAnsi="Times New Roman" w:cs="Times New Roman"/>
          <w:sz w:val="28"/>
          <w:szCs w:val="28"/>
          <w:lang w:val="uk-UA"/>
        </w:rPr>
        <w:t>Свободный</w:t>
      </w:r>
      <w:proofErr w:type="spellEnd"/>
      <w:r>
        <w:rPr>
          <w:rFonts w:ascii="Times New Roman" w:hAnsi="Times New Roman" w:cs="Times New Roman"/>
          <w:sz w:val="28"/>
          <w:szCs w:val="28"/>
          <w:lang w:val="uk-UA"/>
        </w:rPr>
        <w:t xml:space="preserve"> Голос»; ті, що </w:t>
      </w:r>
      <w:r>
        <w:rPr>
          <w:rFonts w:ascii="Times New Roman" w:hAnsi="Times New Roman" w:cs="Times New Roman"/>
          <w:sz w:val="28"/>
          <w:szCs w:val="28"/>
          <w:lang w:val="uk-UA"/>
        </w:rPr>
        <w:lastRenderedPageBreak/>
        <w:t>підтримували Тимчасовий Уряд – «</w:t>
      </w:r>
      <w:proofErr w:type="spellStart"/>
      <w:r>
        <w:rPr>
          <w:rFonts w:ascii="Times New Roman" w:hAnsi="Times New Roman" w:cs="Times New Roman"/>
          <w:sz w:val="28"/>
          <w:szCs w:val="28"/>
          <w:lang w:val="uk-UA"/>
        </w:rPr>
        <w:t>Последние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Новости</w:t>
      </w:r>
      <w:proofErr w:type="spellEnd"/>
      <w:r>
        <w:rPr>
          <w:rFonts w:ascii="Times New Roman" w:hAnsi="Times New Roman" w:cs="Times New Roman"/>
          <w:sz w:val="28"/>
          <w:szCs w:val="28"/>
          <w:lang w:val="uk-UA"/>
        </w:rPr>
        <w:t>», «Подолянин», «Подільські Губернські Відомості»; меншовиць</w:t>
      </w:r>
      <w:r w:rsidR="0005599C">
        <w:rPr>
          <w:rFonts w:ascii="Times New Roman" w:hAnsi="Times New Roman" w:cs="Times New Roman"/>
          <w:sz w:val="28"/>
          <w:szCs w:val="28"/>
          <w:lang w:val="uk-UA"/>
        </w:rPr>
        <w:t>ка  «</w:t>
      </w:r>
      <w:proofErr w:type="spellStart"/>
      <w:r w:rsidR="0005599C">
        <w:rPr>
          <w:rFonts w:ascii="Times New Roman" w:hAnsi="Times New Roman" w:cs="Times New Roman"/>
          <w:sz w:val="28"/>
          <w:szCs w:val="28"/>
          <w:lang w:val="uk-UA"/>
        </w:rPr>
        <w:t>Знамя</w:t>
      </w:r>
      <w:proofErr w:type="spellEnd"/>
      <w:r w:rsidR="0005599C">
        <w:rPr>
          <w:rFonts w:ascii="Times New Roman" w:hAnsi="Times New Roman" w:cs="Times New Roman"/>
          <w:sz w:val="28"/>
          <w:szCs w:val="28"/>
          <w:lang w:val="uk-UA"/>
        </w:rPr>
        <w:t xml:space="preserve"> Труда», більшовицький </w:t>
      </w:r>
      <w:r>
        <w:rPr>
          <w:rFonts w:ascii="Times New Roman" w:hAnsi="Times New Roman" w:cs="Times New Roman"/>
          <w:sz w:val="28"/>
          <w:szCs w:val="28"/>
          <w:lang w:val="uk-UA"/>
        </w:rPr>
        <w:t xml:space="preserve">«Набат».  </w:t>
      </w:r>
    </w:p>
    <w:p w:rsidR="0005599C" w:rsidRDefault="0005599C" w:rsidP="0005599C">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Інформаційний потенціал проаналізованих газет для вивчення подій часів Центральної Ради на території Подільської губернії визначається, по-перше, їх політичною приналежністю; по-друге, масштабом</w:t>
      </w:r>
      <w:r w:rsidRPr="000559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загальноукраїнським або місцевим. </w:t>
      </w:r>
    </w:p>
    <w:p w:rsidR="0005599C" w:rsidRDefault="0005599C" w:rsidP="0005599C">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Частка місцевих матеріалів загальноукраїнських часописів, серед яких і повідомлення з Поділля,  становить близько четвертини змісту. Це матеріали </w:t>
      </w:r>
      <w:r w:rsidR="00892DF9">
        <w:rPr>
          <w:rFonts w:ascii="Times New Roman" w:hAnsi="Times New Roman" w:cs="Times New Roman"/>
          <w:sz w:val="28"/>
          <w:szCs w:val="28"/>
          <w:lang w:val="uk-UA"/>
        </w:rPr>
        <w:t xml:space="preserve">переважно </w:t>
      </w:r>
      <w:r>
        <w:rPr>
          <w:rFonts w:ascii="Times New Roman" w:hAnsi="Times New Roman" w:cs="Times New Roman"/>
          <w:sz w:val="28"/>
          <w:szCs w:val="28"/>
          <w:lang w:val="uk-UA"/>
        </w:rPr>
        <w:t>інформаційного</w:t>
      </w:r>
      <w:r w:rsidR="00892DF9">
        <w:rPr>
          <w:rFonts w:ascii="Times New Roman" w:hAnsi="Times New Roman" w:cs="Times New Roman"/>
          <w:sz w:val="28"/>
          <w:szCs w:val="28"/>
          <w:lang w:val="uk-UA"/>
        </w:rPr>
        <w:t xml:space="preserve"> жанру – повідомлення, замітки, огляди подій.</w:t>
      </w:r>
    </w:p>
    <w:p w:rsidR="0005599C" w:rsidRDefault="0005599C" w:rsidP="0005599C">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Тематика українських загальнодержавних часописів прямо пов’язана з нагальними потребами національної революції – українізація влади, освіти, релігійного життя, діяльність українських партій, «Просвіт», організація Вільного козацтва та ін. </w:t>
      </w:r>
    </w:p>
    <w:p w:rsidR="0005599C" w:rsidRDefault="0005599C" w:rsidP="0005599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політичної орієнтації (на Тимчасовий уряд) в інформаційних повідомленнях газети «</w:t>
      </w:r>
      <w:proofErr w:type="spellStart"/>
      <w:r>
        <w:rPr>
          <w:rFonts w:ascii="Times New Roman" w:hAnsi="Times New Roman" w:cs="Times New Roman"/>
          <w:sz w:val="28"/>
          <w:szCs w:val="28"/>
          <w:lang w:val="uk-UA"/>
        </w:rPr>
        <w:t>Последние</w:t>
      </w:r>
      <w:proofErr w:type="spellEnd"/>
      <w:r>
        <w:rPr>
          <w:rFonts w:ascii="Times New Roman" w:hAnsi="Times New Roman" w:cs="Times New Roman"/>
          <w:sz w:val="28"/>
          <w:szCs w:val="28"/>
          <w:lang w:val="uk-UA"/>
        </w:rPr>
        <w:t xml:space="preserve"> </w:t>
      </w:r>
      <w:proofErr w:type="spellStart"/>
      <w:r w:rsidR="00A41694">
        <w:rPr>
          <w:rFonts w:ascii="Times New Roman" w:hAnsi="Times New Roman" w:cs="Times New Roman"/>
          <w:sz w:val="28"/>
          <w:szCs w:val="28"/>
          <w:lang w:val="uk-UA"/>
        </w:rPr>
        <w:t>Н</w:t>
      </w:r>
      <w:r>
        <w:rPr>
          <w:rFonts w:ascii="Times New Roman" w:hAnsi="Times New Roman" w:cs="Times New Roman"/>
          <w:sz w:val="28"/>
          <w:szCs w:val="28"/>
          <w:lang w:val="uk-UA"/>
        </w:rPr>
        <w:t>овости</w:t>
      </w:r>
      <w:proofErr w:type="spellEnd"/>
      <w:r>
        <w:rPr>
          <w:rFonts w:ascii="Times New Roman" w:hAnsi="Times New Roman" w:cs="Times New Roman"/>
          <w:sz w:val="28"/>
          <w:szCs w:val="28"/>
          <w:lang w:val="uk-UA"/>
        </w:rPr>
        <w:t>» стосовно Подільської губернії основна увага приділена військовій тематиці, що є зрозумілим з огляду на те, що Поділля було в 191</w:t>
      </w:r>
      <w:r w:rsidR="008C1CCA">
        <w:rPr>
          <w:rFonts w:ascii="Times New Roman" w:hAnsi="Times New Roman" w:cs="Times New Roman"/>
          <w:sz w:val="28"/>
          <w:szCs w:val="28"/>
          <w:lang w:val="uk-UA"/>
        </w:rPr>
        <w:t>7 р. прифронтовою зоною. Головна</w:t>
      </w:r>
      <w:r>
        <w:rPr>
          <w:rFonts w:ascii="Times New Roman" w:hAnsi="Times New Roman" w:cs="Times New Roman"/>
          <w:sz w:val="28"/>
          <w:szCs w:val="28"/>
          <w:lang w:val="uk-UA"/>
        </w:rPr>
        <w:t xml:space="preserve"> ідея публікацій – підтримання військового духу армійців, позаяк Тимчасовий уряд не збирався завершувати війну. </w:t>
      </w:r>
    </w:p>
    <w:p w:rsidR="0005599C" w:rsidRDefault="00CE4E0A" w:rsidP="0005599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Меншовицька</w:t>
      </w:r>
      <w:r w:rsidR="0005599C">
        <w:rPr>
          <w:rFonts w:ascii="Times New Roman" w:hAnsi="Times New Roman" w:cs="Times New Roman"/>
          <w:sz w:val="28"/>
          <w:szCs w:val="28"/>
          <w:lang w:val="uk-UA"/>
        </w:rPr>
        <w:t xml:space="preserve"> «</w:t>
      </w:r>
      <w:proofErr w:type="spellStart"/>
      <w:r w:rsidR="0005599C">
        <w:rPr>
          <w:rFonts w:ascii="Times New Roman" w:hAnsi="Times New Roman" w:cs="Times New Roman"/>
          <w:sz w:val="28"/>
          <w:szCs w:val="28"/>
          <w:lang w:val="uk-UA"/>
        </w:rPr>
        <w:t>Знамя</w:t>
      </w:r>
      <w:proofErr w:type="spellEnd"/>
      <w:r w:rsidR="0005599C">
        <w:rPr>
          <w:rFonts w:ascii="Times New Roman" w:hAnsi="Times New Roman" w:cs="Times New Roman"/>
          <w:sz w:val="28"/>
          <w:szCs w:val="28"/>
          <w:lang w:val="uk-UA"/>
        </w:rPr>
        <w:t xml:space="preserve"> Труда» у небагатьох повідомленнях про Поділля відзначає робітничі свята і страйки.</w:t>
      </w:r>
    </w:p>
    <w:p w:rsidR="008C1CCA" w:rsidRDefault="008C1CCA" w:rsidP="008C1CCA">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Проаналізовані матеріали місцевих газет Поділля 1917 – поч.1918 рр., ще раз дають змогу довести, що, по-перше,  на території Подільської губернії в цей період було «</w:t>
      </w:r>
      <w:proofErr w:type="spellStart"/>
      <w:r>
        <w:rPr>
          <w:rFonts w:ascii="Times New Roman" w:eastAsia="Calibri" w:hAnsi="Times New Roman" w:cs="Times New Roman"/>
          <w:sz w:val="28"/>
          <w:szCs w:val="28"/>
          <w:lang w:val="uk-UA"/>
        </w:rPr>
        <w:t>тривладдя</w:t>
      </w:r>
      <w:proofErr w:type="spellEnd"/>
      <w:r>
        <w:rPr>
          <w:rFonts w:ascii="Times New Roman" w:eastAsia="Calibri"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eastAsia="Calibri" w:hAnsi="Times New Roman" w:cs="Times New Roman"/>
          <w:sz w:val="28"/>
          <w:szCs w:val="28"/>
          <w:lang w:val="uk-UA"/>
        </w:rPr>
        <w:t xml:space="preserve"> губернські і повітові земства, Рада робітничих і солдатських депутатів, Подільська Губернська Українська Рада. Кожна з груп газет висвітлювала лише їй вигідні питання, отже можна сказати, що матеріал місцевих газет цілком залежав від політичної приналежності. Також інформаційний потенціал проаналізованих газет визначається їх місцевим </w:t>
      </w:r>
      <w:r w:rsidR="00016349">
        <w:rPr>
          <w:rFonts w:ascii="Times New Roman" w:eastAsia="Calibri" w:hAnsi="Times New Roman" w:cs="Times New Roman"/>
          <w:sz w:val="28"/>
          <w:szCs w:val="28"/>
          <w:lang w:val="uk-UA"/>
        </w:rPr>
        <w:t>характером. Вони, з</w:t>
      </w:r>
      <w:r>
        <w:rPr>
          <w:rFonts w:ascii="Times New Roman" w:eastAsia="Calibri" w:hAnsi="Times New Roman" w:cs="Times New Roman"/>
          <w:sz w:val="28"/>
          <w:szCs w:val="28"/>
          <w:lang w:val="uk-UA"/>
        </w:rPr>
        <w:t xml:space="preserve"> одного боку, публікують матеріали загальнодержавного </w:t>
      </w:r>
      <w:r>
        <w:rPr>
          <w:rFonts w:ascii="Times New Roman" w:eastAsia="Calibri" w:hAnsi="Times New Roman" w:cs="Times New Roman"/>
          <w:sz w:val="28"/>
          <w:szCs w:val="28"/>
          <w:lang w:val="uk-UA"/>
        </w:rPr>
        <w:lastRenderedPageBreak/>
        <w:t xml:space="preserve">характеру – відозви, урядові матеріали, з іншого, значно більше уваги приділяють місцевим проблемам, діяльності місцевих органів самоврядування,  культурним подіям. Вони показують нам проблеми, вирішення яких убуло дуже важливим для місцевої влади. </w:t>
      </w:r>
    </w:p>
    <w:p w:rsidR="008C1CCA" w:rsidRDefault="008C1CCA" w:rsidP="008C1CCA">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Однією з проблем, яка протягом зазначеного періоду стала спільною для  всіх газет усіх рівні і напрямів – анархія, погроми, крадіжки, бандитизм. </w:t>
      </w:r>
    </w:p>
    <w:p w:rsidR="008C1CCA" w:rsidRDefault="008C1CCA" w:rsidP="008C1CCA">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Матеріали </w:t>
      </w:r>
      <w:r w:rsidR="00DA189A">
        <w:rPr>
          <w:rFonts w:ascii="Times New Roman" w:eastAsia="Calibri" w:hAnsi="Times New Roman" w:cs="Times New Roman"/>
          <w:sz w:val="28"/>
          <w:szCs w:val="28"/>
          <w:lang w:val="uk-UA"/>
        </w:rPr>
        <w:t xml:space="preserve">газетної періодики, яка надходила та видавалася на території Поділля,  </w:t>
      </w:r>
      <w:r>
        <w:rPr>
          <w:rFonts w:ascii="Times New Roman" w:eastAsia="Calibri" w:hAnsi="Times New Roman" w:cs="Times New Roman"/>
          <w:sz w:val="28"/>
          <w:szCs w:val="28"/>
          <w:lang w:val="uk-UA"/>
        </w:rPr>
        <w:t xml:space="preserve">наочно віддзеркалюють </w:t>
      </w:r>
      <w:r w:rsidR="00DA189A">
        <w:rPr>
          <w:rFonts w:ascii="Times New Roman" w:eastAsia="Calibri" w:hAnsi="Times New Roman" w:cs="Times New Roman"/>
          <w:sz w:val="28"/>
          <w:szCs w:val="28"/>
          <w:lang w:val="uk-UA"/>
        </w:rPr>
        <w:t xml:space="preserve">на рівні губернії </w:t>
      </w:r>
      <w:r>
        <w:rPr>
          <w:rFonts w:ascii="Times New Roman" w:eastAsia="Calibri" w:hAnsi="Times New Roman" w:cs="Times New Roman"/>
          <w:sz w:val="28"/>
          <w:szCs w:val="28"/>
          <w:lang w:val="uk-UA"/>
        </w:rPr>
        <w:t>швидкі зміни</w:t>
      </w:r>
      <w:r w:rsidR="00DA189A">
        <w:rPr>
          <w:rFonts w:ascii="Times New Roman" w:eastAsia="Calibri" w:hAnsi="Times New Roman" w:cs="Times New Roman"/>
          <w:sz w:val="28"/>
          <w:szCs w:val="28"/>
          <w:lang w:val="uk-UA"/>
        </w:rPr>
        <w:t>, що відбувалися  в становищі У</w:t>
      </w:r>
      <w:r>
        <w:rPr>
          <w:rFonts w:ascii="Times New Roman" w:eastAsia="Calibri" w:hAnsi="Times New Roman" w:cs="Times New Roman"/>
          <w:sz w:val="28"/>
          <w:szCs w:val="28"/>
          <w:lang w:val="uk-UA"/>
        </w:rPr>
        <w:t>країнської держави</w:t>
      </w:r>
      <w:r w:rsidR="00DA189A">
        <w:rPr>
          <w:rFonts w:ascii="Times New Roman" w:eastAsia="Calibri" w:hAnsi="Times New Roman" w:cs="Times New Roman"/>
          <w:sz w:val="28"/>
          <w:szCs w:val="28"/>
          <w:lang w:val="uk-UA"/>
        </w:rPr>
        <w:t xml:space="preserve"> протягом </w:t>
      </w:r>
      <w:r>
        <w:rPr>
          <w:rFonts w:ascii="Times New Roman" w:eastAsia="Calibri" w:hAnsi="Times New Roman" w:cs="Times New Roman"/>
          <w:sz w:val="28"/>
          <w:szCs w:val="28"/>
          <w:lang w:val="uk-UA"/>
        </w:rPr>
        <w:t xml:space="preserve">1917 – </w:t>
      </w:r>
      <w:proofErr w:type="spellStart"/>
      <w:r>
        <w:rPr>
          <w:rFonts w:ascii="Times New Roman" w:eastAsia="Calibri" w:hAnsi="Times New Roman" w:cs="Times New Roman"/>
          <w:sz w:val="28"/>
          <w:szCs w:val="28"/>
          <w:lang w:val="uk-UA"/>
        </w:rPr>
        <w:t>поч</w:t>
      </w:r>
      <w:proofErr w:type="spellEnd"/>
      <w:r w:rsidR="00DA189A">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1918 р.  </w:t>
      </w:r>
    </w:p>
    <w:p w:rsidR="008C1CCA" w:rsidRDefault="008C1CCA" w:rsidP="008C1CCA">
      <w:pPr>
        <w:spacing w:after="0" w:line="360" w:lineRule="auto"/>
        <w:jc w:val="center"/>
        <w:rPr>
          <w:rFonts w:ascii="Times New Roman" w:hAnsi="Times New Roman" w:cs="Times New Roman"/>
          <w:b/>
          <w:sz w:val="28"/>
          <w:szCs w:val="28"/>
          <w:lang w:val="uk-UA"/>
        </w:rPr>
      </w:pPr>
    </w:p>
    <w:p w:rsidR="008C1CCA" w:rsidRDefault="008C1CCA" w:rsidP="008C1CCA">
      <w:pPr>
        <w:spacing w:after="0" w:line="360" w:lineRule="auto"/>
        <w:jc w:val="center"/>
        <w:rPr>
          <w:rFonts w:ascii="Times New Roman" w:hAnsi="Times New Roman" w:cs="Times New Roman"/>
          <w:b/>
          <w:sz w:val="28"/>
          <w:szCs w:val="28"/>
          <w:lang w:val="uk-UA"/>
        </w:rPr>
      </w:pPr>
    </w:p>
    <w:p w:rsidR="008C1CCA" w:rsidRDefault="008C1CCA" w:rsidP="008C1CCA">
      <w:pPr>
        <w:spacing w:after="0" w:line="360" w:lineRule="auto"/>
        <w:jc w:val="center"/>
        <w:rPr>
          <w:rFonts w:ascii="Times New Roman" w:hAnsi="Times New Roman" w:cs="Times New Roman"/>
          <w:b/>
          <w:sz w:val="28"/>
          <w:szCs w:val="28"/>
          <w:lang w:val="uk-UA"/>
        </w:rPr>
      </w:pPr>
    </w:p>
    <w:p w:rsidR="008C1CCA" w:rsidRDefault="008C1CCA" w:rsidP="008C1CCA">
      <w:pPr>
        <w:spacing w:after="0" w:line="360" w:lineRule="auto"/>
        <w:jc w:val="center"/>
        <w:rPr>
          <w:rFonts w:ascii="Times New Roman" w:hAnsi="Times New Roman" w:cs="Times New Roman"/>
          <w:b/>
          <w:sz w:val="28"/>
          <w:szCs w:val="28"/>
          <w:lang w:val="uk-UA"/>
        </w:rPr>
      </w:pPr>
    </w:p>
    <w:p w:rsidR="0005599C" w:rsidRDefault="0005599C" w:rsidP="00892DF9">
      <w:pPr>
        <w:spacing w:line="360" w:lineRule="auto"/>
        <w:jc w:val="both"/>
        <w:rPr>
          <w:rFonts w:ascii="Times New Roman" w:hAnsi="Times New Roman" w:cs="Times New Roman"/>
          <w:b/>
          <w:sz w:val="28"/>
          <w:szCs w:val="28"/>
          <w:lang w:val="uk-UA"/>
        </w:rPr>
      </w:pPr>
    </w:p>
    <w:p w:rsidR="0005599C" w:rsidRDefault="0005599C" w:rsidP="003167E3">
      <w:pPr>
        <w:spacing w:after="0" w:line="360" w:lineRule="auto"/>
        <w:ind w:firstLine="709"/>
        <w:jc w:val="both"/>
        <w:rPr>
          <w:rFonts w:ascii="Times New Roman" w:hAnsi="Times New Roman" w:cs="Times New Roman"/>
          <w:sz w:val="28"/>
          <w:szCs w:val="28"/>
          <w:lang w:val="uk-UA"/>
        </w:rPr>
      </w:pPr>
    </w:p>
    <w:p w:rsidR="0005599C" w:rsidRDefault="0005599C" w:rsidP="003167E3">
      <w:pPr>
        <w:spacing w:after="0" w:line="360" w:lineRule="auto"/>
        <w:ind w:firstLine="709"/>
        <w:jc w:val="both"/>
        <w:rPr>
          <w:rFonts w:ascii="Times New Roman" w:hAnsi="Times New Roman" w:cs="Times New Roman"/>
          <w:color w:val="FF0000"/>
          <w:sz w:val="28"/>
          <w:szCs w:val="28"/>
          <w:lang w:val="uk-UA"/>
        </w:rPr>
      </w:pPr>
    </w:p>
    <w:p w:rsidR="0005599C" w:rsidRDefault="0005599C" w:rsidP="003167E3">
      <w:pPr>
        <w:spacing w:after="0" w:line="360" w:lineRule="auto"/>
        <w:ind w:firstLine="709"/>
        <w:jc w:val="both"/>
        <w:rPr>
          <w:rFonts w:ascii="Times New Roman" w:hAnsi="Times New Roman" w:cs="Times New Roman"/>
          <w:color w:val="FF0000"/>
          <w:sz w:val="28"/>
          <w:szCs w:val="28"/>
          <w:lang w:val="uk-UA"/>
        </w:rPr>
      </w:pPr>
    </w:p>
    <w:p w:rsidR="0005599C" w:rsidRDefault="0005599C" w:rsidP="003167E3">
      <w:pPr>
        <w:spacing w:after="0" w:line="360" w:lineRule="auto"/>
        <w:ind w:firstLine="709"/>
        <w:jc w:val="both"/>
        <w:rPr>
          <w:rFonts w:ascii="Times New Roman" w:hAnsi="Times New Roman" w:cs="Times New Roman"/>
          <w:color w:val="FF0000"/>
          <w:sz w:val="28"/>
          <w:szCs w:val="28"/>
          <w:lang w:val="uk-UA"/>
        </w:rPr>
      </w:pPr>
    </w:p>
    <w:p w:rsidR="003167E3" w:rsidRDefault="003167E3" w:rsidP="003167E3">
      <w:pPr>
        <w:spacing w:after="0" w:line="360" w:lineRule="auto"/>
        <w:ind w:firstLine="709"/>
        <w:jc w:val="both"/>
        <w:rPr>
          <w:rFonts w:ascii="Times New Roman" w:hAnsi="Times New Roman" w:cs="Times New Roman"/>
          <w:color w:val="FF0000"/>
          <w:sz w:val="28"/>
          <w:szCs w:val="28"/>
          <w:lang w:val="uk-UA"/>
        </w:rPr>
      </w:pPr>
    </w:p>
    <w:p w:rsidR="00694083" w:rsidRDefault="00694083" w:rsidP="003167E3">
      <w:pPr>
        <w:spacing w:after="0" w:line="360" w:lineRule="auto"/>
        <w:ind w:firstLine="709"/>
        <w:jc w:val="both"/>
        <w:rPr>
          <w:rFonts w:ascii="Times New Roman" w:hAnsi="Times New Roman" w:cs="Times New Roman"/>
          <w:color w:val="FF0000"/>
          <w:sz w:val="28"/>
          <w:szCs w:val="28"/>
          <w:lang w:val="uk-UA"/>
        </w:rPr>
      </w:pPr>
    </w:p>
    <w:p w:rsidR="00694083" w:rsidRDefault="00694083" w:rsidP="003167E3">
      <w:pPr>
        <w:spacing w:after="0" w:line="360" w:lineRule="auto"/>
        <w:ind w:firstLine="709"/>
        <w:jc w:val="both"/>
        <w:rPr>
          <w:rFonts w:ascii="Times New Roman" w:hAnsi="Times New Roman" w:cs="Times New Roman"/>
          <w:color w:val="FF0000"/>
          <w:sz w:val="28"/>
          <w:szCs w:val="28"/>
          <w:lang w:val="uk-UA"/>
        </w:rPr>
      </w:pPr>
    </w:p>
    <w:p w:rsidR="00694083" w:rsidRDefault="00694083" w:rsidP="003167E3">
      <w:pPr>
        <w:spacing w:after="0" w:line="360" w:lineRule="auto"/>
        <w:ind w:firstLine="709"/>
        <w:jc w:val="both"/>
        <w:rPr>
          <w:rFonts w:ascii="Times New Roman" w:hAnsi="Times New Roman" w:cs="Times New Roman"/>
          <w:color w:val="FF0000"/>
          <w:sz w:val="28"/>
          <w:szCs w:val="28"/>
          <w:lang w:val="uk-UA"/>
        </w:rPr>
      </w:pPr>
    </w:p>
    <w:p w:rsidR="00694083" w:rsidRDefault="00694083" w:rsidP="003167E3">
      <w:pPr>
        <w:spacing w:after="0" w:line="360" w:lineRule="auto"/>
        <w:ind w:firstLine="709"/>
        <w:jc w:val="both"/>
        <w:rPr>
          <w:rFonts w:ascii="Times New Roman" w:hAnsi="Times New Roman" w:cs="Times New Roman"/>
          <w:color w:val="FF0000"/>
          <w:sz w:val="28"/>
          <w:szCs w:val="28"/>
          <w:lang w:val="uk-UA"/>
        </w:rPr>
      </w:pPr>
    </w:p>
    <w:p w:rsidR="00694083" w:rsidRDefault="00694083" w:rsidP="003167E3">
      <w:pPr>
        <w:spacing w:after="0" w:line="360" w:lineRule="auto"/>
        <w:ind w:firstLine="709"/>
        <w:jc w:val="both"/>
        <w:rPr>
          <w:rFonts w:ascii="Times New Roman" w:hAnsi="Times New Roman" w:cs="Times New Roman"/>
          <w:color w:val="FF0000"/>
          <w:sz w:val="28"/>
          <w:szCs w:val="28"/>
          <w:lang w:val="uk-UA"/>
        </w:rPr>
      </w:pPr>
    </w:p>
    <w:p w:rsidR="00694083" w:rsidRDefault="00694083" w:rsidP="003167E3">
      <w:pPr>
        <w:spacing w:after="0" w:line="360" w:lineRule="auto"/>
        <w:ind w:firstLine="709"/>
        <w:jc w:val="both"/>
        <w:rPr>
          <w:rFonts w:ascii="Times New Roman" w:hAnsi="Times New Roman" w:cs="Times New Roman"/>
          <w:color w:val="FF0000"/>
          <w:sz w:val="28"/>
          <w:szCs w:val="28"/>
          <w:lang w:val="uk-UA"/>
        </w:rPr>
      </w:pPr>
    </w:p>
    <w:p w:rsidR="003167E3" w:rsidRDefault="003167E3" w:rsidP="003167E3">
      <w:pPr>
        <w:spacing w:after="0" w:line="360" w:lineRule="auto"/>
        <w:ind w:firstLine="709"/>
        <w:jc w:val="both"/>
        <w:rPr>
          <w:rFonts w:ascii="Times New Roman" w:hAnsi="Times New Roman" w:cs="Times New Roman"/>
          <w:sz w:val="28"/>
          <w:szCs w:val="28"/>
          <w:lang w:val="uk-UA"/>
        </w:rPr>
      </w:pPr>
    </w:p>
    <w:p w:rsidR="003167E3" w:rsidRDefault="003167E3" w:rsidP="003167E3">
      <w:pPr>
        <w:spacing w:after="0" w:line="360" w:lineRule="auto"/>
        <w:ind w:firstLine="709"/>
        <w:jc w:val="both"/>
        <w:rPr>
          <w:rFonts w:ascii="Times New Roman" w:hAnsi="Times New Roman" w:cs="Times New Roman"/>
          <w:sz w:val="28"/>
          <w:szCs w:val="28"/>
          <w:lang w:val="uk-UA"/>
        </w:rPr>
      </w:pPr>
    </w:p>
    <w:p w:rsidR="003167E3" w:rsidRDefault="003167E3" w:rsidP="003167E3">
      <w:pPr>
        <w:spacing w:after="0" w:line="360" w:lineRule="auto"/>
        <w:ind w:firstLine="709"/>
        <w:jc w:val="both"/>
        <w:rPr>
          <w:rFonts w:ascii="Times New Roman" w:hAnsi="Times New Roman" w:cs="Times New Roman"/>
          <w:sz w:val="28"/>
          <w:szCs w:val="28"/>
          <w:lang w:val="uk-UA"/>
        </w:rPr>
      </w:pPr>
    </w:p>
    <w:p w:rsidR="003167E3" w:rsidRDefault="003167E3" w:rsidP="003167E3">
      <w:pPr>
        <w:spacing w:after="0" w:line="360" w:lineRule="auto"/>
        <w:ind w:firstLine="709"/>
        <w:jc w:val="both"/>
        <w:rPr>
          <w:rFonts w:ascii="Times New Roman" w:hAnsi="Times New Roman" w:cs="Times New Roman"/>
          <w:sz w:val="28"/>
          <w:szCs w:val="28"/>
          <w:lang w:val="uk-UA"/>
        </w:rPr>
      </w:pPr>
    </w:p>
    <w:p w:rsidR="003167E3" w:rsidRDefault="003167E3" w:rsidP="00480D9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ДЖЕРЕЛ</w:t>
      </w:r>
      <w:r w:rsidR="00480D9B">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ТА ЛІТЕРАТУР</w:t>
      </w:r>
      <w:r w:rsidR="00480D9B">
        <w:rPr>
          <w:rFonts w:ascii="Times New Roman" w:hAnsi="Times New Roman" w:cs="Times New Roman"/>
          <w:b/>
          <w:sz w:val="28"/>
          <w:szCs w:val="28"/>
          <w:lang w:val="uk-UA"/>
        </w:rPr>
        <w:t>А</w:t>
      </w:r>
    </w:p>
    <w:p w:rsidR="003167E3" w:rsidRDefault="003167E3" w:rsidP="003167E3">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en-GB"/>
        </w:rPr>
        <w:t>I</w:t>
      </w:r>
      <w:r>
        <w:rPr>
          <w:rFonts w:ascii="Times New Roman" w:hAnsi="Times New Roman" w:cs="Times New Roman"/>
          <w:b/>
          <w:sz w:val="28"/>
          <w:szCs w:val="28"/>
          <w:lang w:val="uk-UA"/>
        </w:rPr>
        <w:t>.ДЖЕРЕЛА</w:t>
      </w:r>
    </w:p>
    <w:p w:rsidR="00480D9B" w:rsidRPr="00480D9B" w:rsidRDefault="00480D9B" w:rsidP="00480D9B">
      <w:pPr>
        <w:pStyle w:val="a4"/>
        <w:numPr>
          <w:ilvl w:val="0"/>
          <w:numId w:val="8"/>
        </w:numPr>
        <w:tabs>
          <w:tab w:val="left" w:pos="709"/>
          <w:tab w:val="left" w:pos="993"/>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Бібліографія часописів Поділля (в</w:t>
      </w:r>
      <w:r w:rsidR="00016349">
        <w:rPr>
          <w:rFonts w:ascii="Times New Roman" w:hAnsi="Times New Roman" w:cs="Times New Roman"/>
          <w:sz w:val="28"/>
          <w:szCs w:val="28"/>
          <w:lang w:val="uk-UA"/>
        </w:rPr>
        <w:t xml:space="preserve"> </w:t>
      </w:r>
      <w:r w:rsidRPr="00480D9B">
        <w:rPr>
          <w:rFonts w:ascii="Times New Roman" w:hAnsi="Times New Roman" w:cs="Times New Roman"/>
          <w:sz w:val="28"/>
          <w:szCs w:val="28"/>
          <w:lang w:val="uk-UA"/>
        </w:rPr>
        <w:t xml:space="preserve">межах УСРР): покажчик від р. 1838 до 1927. Т. 1. </w:t>
      </w:r>
      <w:proofErr w:type="spellStart"/>
      <w:r w:rsidRPr="00480D9B">
        <w:rPr>
          <w:rFonts w:ascii="Times New Roman" w:hAnsi="Times New Roman" w:cs="Times New Roman"/>
          <w:sz w:val="28"/>
          <w:szCs w:val="28"/>
          <w:lang w:val="uk-UA"/>
        </w:rPr>
        <w:t>Матеріяли</w:t>
      </w:r>
      <w:proofErr w:type="spellEnd"/>
      <w:r w:rsidRPr="00480D9B">
        <w:rPr>
          <w:rFonts w:ascii="Times New Roman" w:hAnsi="Times New Roman" w:cs="Times New Roman"/>
          <w:sz w:val="28"/>
          <w:szCs w:val="28"/>
          <w:lang w:val="uk-UA"/>
        </w:rPr>
        <w:t xml:space="preserve"> до історії друку та до бібліографії Поділля. Зошит 2./ </w:t>
      </w:r>
      <w:proofErr w:type="spellStart"/>
      <w:r w:rsidRPr="00480D9B">
        <w:rPr>
          <w:rFonts w:ascii="Times New Roman" w:hAnsi="Times New Roman" w:cs="Times New Roman"/>
          <w:sz w:val="28"/>
          <w:szCs w:val="28"/>
          <w:lang w:val="uk-UA"/>
        </w:rPr>
        <w:t>Н.Співачевська;за</w:t>
      </w:r>
      <w:proofErr w:type="spellEnd"/>
      <w:r w:rsidRPr="00480D9B">
        <w:rPr>
          <w:rFonts w:ascii="Times New Roman" w:hAnsi="Times New Roman" w:cs="Times New Roman"/>
          <w:sz w:val="28"/>
          <w:szCs w:val="28"/>
          <w:lang w:val="uk-UA"/>
        </w:rPr>
        <w:t xml:space="preserve"> ред. В. </w:t>
      </w:r>
      <w:proofErr w:type="spellStart"/>
      <w:r w:rsidRPr="00480D9B">
        <w:rPr>
          <w:rFonts w:ascii="Times New Roman" w:hAnsi="Times New Roman" w:cs="Times New Roman"/>
          <w:sz w:val="28"/>
          <w:szCs w:val="28"/>
          <w:lang w:val="uk-UA"/>
        </w:rPr>
        <w:t>Отамановського</w:t>
      </w:r>
      <w:proofErr w:type="spellEnd"/>
      <w:r w:rsidRPr="00480D9B">
        <w:rPr>
          <w:rFonts w:ascii="Times New Roman" w:hAnsi="Times New Roman" w:cs="Times New Roman"/>
          <w:sz w:val="28"/>
          <w:szCs w:val="28"/>
          <w:lang w:val="uk-UA"/>
        </w:rPr>
        <w:t xml:space="preserve">; Вінницька Філія </w:t>
      </w:r>
      <w:proofErr w:type="spellStart"/>
      <w:r w:rsidRPr="00480D9B">
        <w:rPr>
          <w:rFonts w:ascii="Times New Roman" w:hAnsi="Times New Roman" w:cs="Times New Roman"/>
          <w:sz w:val="28"/>
          <w:szCs w:val="28"/>
          <w:lang w:val="uk-UA"/>
        </w:rPr>
        <w:t>Всенародньої</w:t>
      </w:r>
      <w:proofErr w:type="spellEnd"/>
      <w:r w:rsidRPr="00480D9B">
        <w:rPr>
          <w:rFonts w:ascii="Times New Roman" w:hAnsi="Times New Roman" w:cs="Times New Roman"/>
          <w:sz w:val="28"/>
          <w:szCs w:val="28"/>
          <w:lang w:val="uk-UA"/>
        </w:rPr>
        <w:t xml:space="preserve"> бібліотеки України при ВУАН (</w:t>
      </w:r>
      <w:proofErr w:type="spellStart"/>
      <w:r w:rsidRPr="00480D9B">
        <w:rPr>
          <w:rFonts w:ascii="Times New Roman" w:hAnsi="Times New Roman" w:cs="Times New Roman"/>
          <w:sz w:val="28"/>
          <w:szCs w:val="28"/>
          <w:lang w:val="uk-UA"/>
        </w:rPr>
        <w:t>Вип</w:t>
      </w:r>
      <w:proofErr w:type="spellEnd"/>
      <w:r w:rsidRPr="00480D9B">
        <w:rPr>
          <w:rFonts w:ascii="Times New Roman" w:hAnsi="Times New Roman" w:cs="Times New Roman"/>
          <w:sz w:val="28"/>
          <w:szCs w:val="28"/>
          <w:lang w:val="uk-UA"/>
        </w:rPr>
        <w:t>. 17; ). Кабінет в</w:t>
      </w:r>
      <w:r>
        <w:rPr>
          <w:rFonts w:ascii="Times New Roman" w:hAnsi="Times New Roman" w:cs="Times New Roman"/>
          <w:sz w:val="28"/>
          <w:szCs w:val="28"/>
          <w:lang w:val="uk-UA"/>
        </w:rPr>
        <w:t>иучування Поділля.</w:t>
      </w:r>
      <w:r w:rsidRPr="00480D9B">
        <w:rPr>
          <w:rFonts w:ascii="Times New Roman" w:hAnsi="Times New Roman" w:cs="Times New Roman"/>
          <w:sz w:val="28"/>
          <w:szCs w:val="28"/>
          <w:lang w:val="uk-UA"/>
        </w:rPr>
        <w:t xml:space="preserve"> У Вінниці : [</w:t>
      </w:r>
      <w:proofErr w:type="spellStart"/>
      <w:r w:rsidRPr="00480D9B">
        <w:rPr>
          <w:rFonts w:ascii="Times New Roman" w:hAnsi="Times New Roman" w:cs="Times New Roman"/>
          <w:sz w:val="28"/>
          <w:szCs w:val="28"/>
          <w:lang w:val="uk-UA"/>
        </w:rPr>
        <w:t>Віндерждрукім.Леніна</w:t>
      </w:r>
      <w:proofErr w:type="spellEnd"/>
      <w:r w:rsidRPr="00480D9B">
        <w:rPr>
          <w:rFonts w:ascii="Times New Roman" w:hAnsi="Times New Roman" w:cs="Times New Roman"/>
          <w:sz w:val="28"/>
          <w:szCs w:val="28"/>
          <w:lang w:val="uk-UA"/>
        </w:rPr>
        <w:t>], 1927/28.   146с.</w:t>
      </w:r>
    </w:p>
    <w:p w:rsidR="003167E3" w:rsidRPr="00480D9B" w:rsidRDefault="003167E3" w:rsidP="00480D9B">
      <w:pPr>
        <w:pStyle w:val="a4"/>
        <w:numPr>
          <w:ilvl w:val="0"/>
          <w:numId w:val="8"/>
        </w:numPr>
        <w:tabs>
          <w:tab w:val="left" w:pos="709"/>
          <w:tab w:val="left" w:pos="993"/>
        </w:tabs>
        <w:spacing w:after="0" w:line="360" w:lineRule="auto"/>
        <w:ind w:left="0" w:firstLine="709"/>
        <w:jc w:val="both"/>
        <w:rPr>
          <w:rFonts w:ascii="Times New Roman" w:hAnsi="Times New Roman" w:cs="Times New Roman"/>
          <w:sz w:val="28"/>
          <w:szCs w:val="28"/>
          <w:lang w:val="uk-UA"/>
        </w:rPr>
      </w:pPr>
      <w:proofErr w:type="spellStart"/>
      <w:r w:rsidRPr="00480D9B">
        <w:rPr>
          <w:rFonts w:ascii="Times New Roman" w:hAnsi="Times New Roman" w:cs="Times New Roman"/>
          <w:sz w:val="28"/>
          <w:szCs w:val="28"/>
          <w:lang w:val="uk-UA"/>
        </w:rPr>
        <w:t>Знамя</w:t>
      </w:r>
      <w:proofErr w:type="spellEnd"/>
      <w:r w:rsidRPr="00480D9B">
        <w:rPr>
          <w:rFonts w:ascii="Times New Roman" w:hAnsi="Times New Roman" w:cs="Times New Roman"/>
          <w:sz w:val="28"/>
          <w:szCs w:val="28"/>
          <w:lang w:val="uk-UA"/>
        </w:rPr>
        <w:t xml:space="preserve"> Труда: робітнича газета, орган Київської обласної організації і Київської організації РСДРП. 1917.</w:t>
      </w:r>
    </w:p>
    <w:p w:rsidR="003167E3" w:rsidRPr="00480D9B" w:rsidRDefault="003167E3" w:rsidP="00480D9B">
      <w:pPr>
        <w:pStyle w:val="a4"/>
        <w:numPr>
          <w:ilvl w:val="0"/>
          <w:numId w:val="8"/>
        </w:numPr>
        <w:tabs>
          <w:tab w:val="left" w:pos="709"/>
          <w:tab w:val="left" w:pos="993"/>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color w:val="000000" w:themeColor="text1"/>
          <w:sz w:val="28"/>
          <w:szCs w:val="28"/>
          <w:lang w:val="uk-UA"/>
        </w:rPr>
        <w:t>Набат:</w:t>
      </w:r>
      <w:r w:rsidRPr="00480D9B">
        <w:rPr>
          <w:rFonts w:ascii="Times New Roman" w:hAnsi="Times New Roman" w:cs="Times New Roman"/>
          <w:color w:val="FF0000"/>
          <w:sz w:val="28"/>
          <w:szCs w:val="28"/>
          <w:lang w:val="uk-UA"/>
        </w:rPr>
        <w:t xml:space="preserve"> </w:t>
      </w:r>
      <w:r w:rsidRPr="00480D9B">
        <w:rPr>
          <w:rFonts w:ascii="Times New Roman" w:hAnsi="Times New Roman" w:cs="Times New Roman"/>
          <w:sz w:val="28"/>
          <w:szCs w:val="28"/>
          <w:lang w:val="uk-UA"/>
        </w:rPr>
        <w:t>орган Вінницької Ради робочих і солдатських депутатів. 1918.</w:t>
      </w:r>
    </w:p>
    <w:p w:rsidR="003167E3" w:rsidRPr="00480D9B" w:rsidRDefault="003167E3" w:rsidP="00480D9B">
      <w:pPr>
        <w:pStyle w:val="a4"/>
        <w:numPr>
          <w:ilvl w:val="0"/>
          <w:numId w:val="8"/>
        </w:numPr>
        <w:tabs>
          <w:tab w:val="left" w:pos="709"/>
          <w:tab w:val="left" w:pos="993"/>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Народна Воля: щоденна газета, орган ЦК Всеукраїнської спілки. 1917.</w:t>
      </w:r>
    </w:p>
    <w:p w:rsidR="003167E3" w:rsidRPr="00480D9B" w:rsidRDefault="003167E3" w:rsidP="00480D9B">
      <w:pPr>
        <w:pStyle w:val="a4"/>
        <w:numPr>
          <w:ilvl w:val="0"/>
          <w:numId w:val="8"/>
        </w:numPr>
        <w:tabs>
          <w:tab w:val="left" w:pos="709"/>
          <w:tab w:val="left" w:pos="993"/>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Народна Воля: щоденна газета, орган ЦК Всеукраїнської спілки. 1918.</w:t>
      </w:r>
    </w:p>
    <w:p w:rsidR="003167E3" w:rsidRPr="00627505" w:rsidRDefault="003167E3" w:rsidP="00627505">
      <w:pPr>
        <w:pStyle w:val="a4"/>
        <w:numPr>
          <w:ilvl w:val="0"/>
          <w:numId w:val="8"/>
        </w:numPr>
        <w:tabs>
          <w:tab w:val="left" w:pos="709"/>
          <w:tab w:val="left" w:pos="993"/>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Нова Рада: щоденна політична, економічна й літературна газета. 1917.</w:t>
      </w:r>
      <w:r w:rsidR="00627505">
        <w:rPr>
          <w:rFonts w:ascii="Times New Roman" w:hAnsi="Times New Roman" w:cs="Times New Roman"/>
          <w:sz w:val="28"/>
          <w:szCs w:val="28"/>
          <w:lang w:val="uk-UA"/>
        </w:rPr>
        <w:t xml:space="preserve"> </w:t>
      </w:r>
      <w:r w:rsidR="00627505" w:rsidRPr="00627505">
        <w:rPr>
          <w:rFonts w:ascii="Times New Roman" w:hAnsi="Times New Roman" w:cs="Times New Roman"/>
          <w:sz w:val="28"/>
          <w:szCs w:val="28"/>
          <w:lang w:val="en-US"/>
        </w:rPr>
        <w:t>URL</w:t>
      </w:r>
      <w:r w:rsidR="00627505" w:rsidRPr="00627505">
        <w:rPr>
          <w:rFonts w:ascii="Times New Roman" w:hAnsi="Times New Roman" w:cs="Times New Roman"/>
          <w:sz w:val="28"/>
          <w:szCs w:val="28"/>
          <w:lang w:val="uk-UA"/>
        </w:rPr>
        <w:t>: http://irbis-nbuv.gov.ua/dlib/item/0000963</w:t>
      </w:r>
    </w:p>
    <w:p w:rsidR="003167E3" w:rsidRPr="00480D9B" w:rsidRDefault="003167E3" w:rsidP="00480D9B">
      <w:pPr>
        <w:pStyle w:val="a4"/>
        <w:numPr>
          <w:ilvl w:val="0"/>
          <w:numId w:val="8"/>
        </w:numPr>
        <w:tabs>
          <w:tab w:val="left" w:pos="709"/>
          <w:tab w:val="left" w:pos="993"/>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Нове Слово: щоденна, політично-літературна газета. 1918.</w:t>
      </w:r>
    </w:p>
    <w:p w:rsidR="003167E3" w:rsidRPr="00480D9B" w:rsidRDefault="003167E3" w:rsidP="00480D9B">
      <w:pPr>
        <w:pStyle w:val="a4"/>
        <w:numPr>
          <w:ilvl w:val="0"/>
          <w:numId w:val="8"/>
        </w:numPr>
        <w:tabs>
          <w:tab w:val="left" w:pos="709"/>
          <w:tab w:val="left" w:pos="993"/>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color w:val="000000" w:themeColor="text1"/>
          <w:sz w:val="28"/>
          <w:szCs w:val="28"/>
          <w:lang w:val="uk-UA"/>
        </w:rPr>
        <w:t xml:space="preserve">Поділля: </w:t>
      </w:r>
      <w:r w:rsidRPr="00480D9B">
        <w:rPr>
          <w:rFonts w:ascii="Times New Roman" w:hAnsi="Times New Roman" w:cs="Times New Roman"/>
          <w:sz w:val="28"/>
          <w:szCs w:val="28"/>
          <w:lang w:val="uk-UA"/>
        </w:rPr>
        <w:t>щоденна, демократична газета. 1918.</w:t>
      </w:r>
    </w:p>
    <w:p w:rsidR="003167E3" w:rsidRPr="00480D9B" w:rsidRDefault="003167E3" w:rsidP="00480D9B">
      <w:pPr>
        <w:pStyle w:val="a4"/>
        <w:numPr>
          <w:ilvl w:val="0"/>
          <w:numId w:val="8"/>
        </w:numPr>
        <w:tabs>
          <w:tab w:val="left" w:pos="709"/>
          <w:tab w:val="left" w:pos="993"/>
        </w:tabs>
        <w:spacing w:after="0" w:line="360" w:lineRule="auto"/>
        <w:ind w:left="0" w:firstLine="709"/>
        <w:jc w:val="both"/>
        <w:rPr>
          <w:rFonts w:ascii="Times New Roman" w:hAnsi="Times New Roman" w:cs="Times New Roman"/>
          <w:color w:val="000000" w:themeColor="text1"/>
          <w:sz w:val="28"/>
          <w:szCs w:val="28"/>
          <w:lang w:val="uk-UA"/>
        </w:rPr>
      </w:pPr>
      <w:r w:rsidRPr="00480D9B">
        <w:rPr>
          <w:rFonts w:ascii="Times New Roman" w:hAnsi="Times New Roman" w:cs="Times New Roman"/>
          <w:color w:val="000000" w:themeColor="text1"/>
          <w:sz w:val="28"/>
          <w:szCs w:val="28"/>
          <w:lang w:val="uk-UA"/>
        </w:rPr>
        <w:t>Подільські Губернські Відомості:</w:t>
      </w:r>
      <w:r w:rsidR="009C1B1C" w:rsidRPr="00480D9B">
        <w:rPr>
          <w:rFonts w:ascii="Times New Roman" w:hAnsi="Times New Roman" w:cs="Times New Roman"/>
          <w:color w:val="000000" w:themeColor="text1"/>
          <w:sz w:val="28"/>
          <w:szCs w:val="28"/>
          <w:lang w:val="uk-UA"/>
        </w:rPr>
        <w:t xml:space="preserve"> </w:t>
      </w:r>
      <w:r w:rsidRPr="00480D9B">
        <w:rPr>
          <w:rFonts w:ascii="Times New Roman" w:hAnsi="Times New Roman" w:cs="Times New Roman"/>
          <w:color w:val="000000" w:themeColor="text1"/>
          <w:sz w:val="28"/>
          <w:szCs w:val="28"/>
          <w:lang w:val="uk-UA"/>
        </w:rPr>
        <w:t>губернська газета. 1917.</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color w:val="000000" w:themeColor="text1"/>
          <w:sz w:val="28"/>
          <w:szCs w:val="28"/>
          <w:lang w:val="uk-UA"/>
        </w:rPr>
      </w:pPr>
      <w:r w:rsidRPr="00480D9B">
        <w:rPr>
          <w:rFonts w:ascii="Times New Roman" w:hAnsi="Times New Roman" w:cs="Times New Roman"/>
          <w:color w:val="000000" w:themeColor="text1"/>
          <w:sz w:val="28"/>
          <w:szCs w:val="28"/>
          <w:lang w:val="uk-UA"/>
        </w:rPr>
        <w:t xml:space="preserve">Подолянин: щоденна, суспільно-політична і </w:t>
      </w:r>
      <w:proofErr w:type="spellStart"/>
      <w:r w:rsidRPr="00480D9B">
        <w:rPr>
          <w:rFonts w:ascii="Times New Roman" w:hAnsi="Times New Roman" w:cs="Times New Roman"/>
          <w:color w:val="000000" w:themeColor="text1"/>
          <w:sz w:val="28"/>
          <w:szCs w:val="28"/>
          <w:lang w:val="uk-UA"/>
        </w:rPr>
        <w:t>сільсько</w:t>
      </w:r>
      <w:proofErr w:type="spellEnd"/>
      <w:r w:rsidRPr="00480D9B">
        <w:rPr>
          <w:rFonts w:ascii="Times New Roman" w:hAnsi="Times New Roman" w:cs="Times New Roman"/>
          <w:color w:val="000000" w:themeColor="text1"/>
          <w:sz w:val="28"/>
          <w:szCs w:val="28"/>
          <w:lang w:val="uk-UA"/>
        </w:rPr>
        <w:t>-господарська газета. 1917.</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szCs w:val="28"/>
          <w:lang w:val="uk-UA"/>
        </w:rPr>
      </w:pPr>
      <w:proofErr w:type="spellStart"/>
      <w:r w:rsidRPr="00480D9B">
        <w:rPr>
          <w:rFonts w:ascii="Times New Roman" w:hAnsi="Times New Roman" w:cs="Times New Roman"/>
          <w:sz w:val="28"/>
          <w:szCs w:val="28"/>
          <w:lang w:val="uk-UA"/>
        </w:rPr>
        <w:t>Последние</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Новости</w:t>
      </w:r>
      <w:proofErr w:type="spellEnd"/>
      <w:r w:rsidRPr="00480D9B">
        <w:rPr>
          <w:rFonts w:ascii="Times New Roman" w:hAnsi="Times New Roman" w:cs="Times New Roman"/>
          <w:sz w:val="28"/>
          <w:szCs w:val="28"/>
          <w:lang w:val="uk-UA"/>
        </w:rPr>
        <w:t>: газета політична, наукова, літературна. 1917.</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Робітнича Газета: орган ЦК УСДРП. 1917.</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color w:val="000000" w:themeColor="text1"/>
          <w:sz w:val="28"/>
          <w:szCs w:val="28"/>
          <w:lang w:val="uk-UA"/>
        </w:rPr>
      </w:pPr>
      <w:proofErr w:type="spellStart"/>
      <w:r w:rsidRPr="00480D9B">
        <w:rPr>
          <w:rFonts w:ascii="Times New Roman" w:hAnsi="Times New Roman" w:cs="Times New Roman"/>
          <w:color w:val="000000" w:themeColor="text1"/>
          <w:sz w:val="28"/>
          <w:szCs w:val="28"/>
          <w:lang w:val="uk-UA"/>
        </w:rPr>
        <w:t>Свободн</w:t>
      </w:r>
      <w:r w:rsidRPr="00480D9B">
        <w:rPr>
          <w:rFonts w:ascii="Times New Roman" w:hAnsi="Times New Roman" w:cs="Times New Roman"/>
          <w:color w:val="000000" w:themeColor="text1"/>
          <w:sz w:val="28"/>
          <w:szCs w:val="28"/>
        </w:rPr>
        <w:t>ый</w:t>
      </w:r>
      <w:proofErr w:type="spellEnd"/>
      <w:r w:rsidRPr="00480D9B">
        <w:rPr>
          <w:rFonts w:ascii="Times New Roman" w:hAnsi="Times New Roman" w:cs="Times New Roman"/>
          <w:color w:val="000000" w:themeColor="text1"/>
          <w:sz w:val="28"/>
          <w:szCs w:val="28"/>
        </w:rPr>
        <w:t xml:space="preserve"> Голос: </w:t>
      </w:r>
      <w:r w:rsidRPr="00480D9B">
        <w:rPr>
          <w:rFonts w:ascii="Times New Roman" w:hAnsi="Times New Roman" w:cs="Times New Roman"/>
          <w:color w:val="000000" w:themeColor="text1"/>
          <w:sz w:val="28"/>
          <w:szCs w:val="28"/>
          <w:lang w:val="uk-UA"/>
        </w:rPr>
        <w:t>щоденна газета. 1917.</w:t>
      </w:r>
    </w:p>
    <w:p w:rsidR="00B02078" w:rsidRDefault="00B02078" w:rsidP="00B02078">
      <w:pPr>
        <w:pStyle w:val="a4"/>
        <w:numPr>
          <w:ilvl w:val="0"/>
          <w:numId w:val="8"/>
        </w:numPr>
        <w:tabs>
          <w:tab w:val="left" w:pos="709"/>
          <w:tab w:val="left" w:pos="1134"/>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Часописи Поділля: Історично-бібліографічний збірник з нагоди 150-ліття першої газети на Україні (1776-1926) та 10-ліття існування УСРР / М. </w:t>
      </w:r>
      <w:proofErr w:type="spellStart"/>
      <w:r>
        <w:rPr>
          <w:rFonts w:ascii="Times New Roman" w:hAnsi="Times New Roman" w:cs="Times New Roman"/>
          <w:sz w:val="28"/>
          <w:szCs w:val="28"/>
          <w:lang w:val="uk-UA"/>
        </w:rPr>
        <w:t>Білінський</w:t>
      </w:r>
      <w:proofErr w:type="spellEnd"/>
      <w:r>
        <w:rPr>
          <w:rFonts w:ascii="Times New Roman" w:hAnsi="Times New Roman" w:cs="Times New Roman"/>
          <w:sz w:val="28"/>
          <w:szCs w:val="28"/>
          <w:lang w:val="uk-UA"/>
        </w:rPr>
        <w:t xml:space="preserve">, Н. </w:t>
      </w:r>
      <w:proofErr w:type="spellStart"/>
      <w:r>
        <w:rPr>
          <w:rFonts w:ascii="Times New Roman" w:hAnsi="Times New Roman" w:cs="Times New Roman"/>
          <w:sz w:val="28"/>
          <w:szCs w:val="28"/>
          <w:lang w:val="uk-UA"/>
        </w:rPr>
        <w:t>Співачевська</w:t>
      </w:r>
      <w:proofErr w:type="spellEnd"/>
      <w:r>
        <w:rPr>
          <w:rFonts w:ascii="Times New Roman" w:hAnsi="Times New Roman" w:cs="Times New Roman"/>
          <w:sz w:val="28"/>
          <w:szCs w:val="28"/>
          <w:lang w:val="uk-UA"/>
        </w:rPr>
        <w:t xml:space="preserve">,  І. </w:t>
      </w:r>
      <w:proofErr w:type="spellStart"/>
      <w:r>
        <w:rPr>
          <w:rFonts w:ascii="Times New Roman" w:hAnsi="Times New Roman" w:cs="Times New Roman"/>
          <w:sz w:val="28"/>
          <w:szCs w:val="28"/>
          <w:lang w:val="uk-UA"/>
        </w:rPr>
        <w:t>Кревецький</w:t>
      </w:r>
      <w:proofErr w:type="spellEnd"/>
      <w:r>
        <w:rPr>
          <w:rFonts w:ascii="Times New Roman" w:hAnsi="Times New Roman" w:cs="Times New Roman"/>
          <w:sz w:val="28"/>
          <w:szCs w:val="28"/>
          <w:lang w:val="uk-UA"/>
        </w:rPr>
        <w:t xml:space="preserve">; Ред. </w:t>
      </w:r>
      <w:proofErr w:type="spellStart"/>
      <w:r>
        <w:rPr>
          <w:rFonts w:ascii="Times New Roman" w:hAnsi="Times New Roman" w:cs="Times New Roman"/>
          <w:sz w:val="28"/>
          <w:szCs w:val="28"/>
          <w:lang w:val="uk-UA"/>
        </w:rPr>
        <w:t>В.Отамановський</w:t>
      </w:r>
      <w:proofErr w:type="spellEnd"/>
      <w:r>
        <w:rPr>
          <w:rFonts w:ascii="Times New Roman" w:hAnsi="Times New Roman" w:cs="Times New Roman"/>
          <w:sz w:val="28"/>
          <w:szCs w:val="28"/>
          <w:lang w:val="uk-UA"/>
        </w:rPr>
        <w:t xml:space="preserve">; Вінницька Філія </w:t>
      </w:r>
      <w:proofErr w:type="spellStart"/>
      <w:r>
        <w:rPr>
          <w:rFonts w:ascii="Times New Roman" w:hAnsi="Times New Roman" w:cs="Times New Roman"/>
          <w:sz w:val="28"/>
          <w:szCs w:val="28"/>
          <w:lang w:val="uk-UA"/>
        </w:rPr>
        <w:t>Всенародньої</w:t>
      </w:r>
      <w:proofErr w:type="spellEnd"/>
      <w:r>
        <w:rPr>
          <w:rFonts w:ascii="Times New Roman" w:hAnsi="Times New Roman" w:cs="Times New Roman"/>
          <w:sz w:val="28"/>
          <w:szCs w:val="28"/>
          <w:lang w:val="uk-UA"/>
        </w:rPr>
        <w:t xml:space="preserve"> бібліотеки України при </w:t>
      </w:r>
      <w:proofErr w:type="spellStart"/>
      <w:r>
        <w:rPr>
          <w:rFonts w:ascii="Times New Roman" w:hAnsi="Times New Roman" w:cs="Times New Roman"/>
          <w:sz w:val="28"/>
          <w:szCs w:val="28"/>
          <w:lang w:val="uk-UA"/>
        </w:rPr>
        <w:t>ВУАН;Кабінет</w:t>
      </w:r>
      <w:proofErr w:type="spellEnd"/>
      <w:r>
        <w:rPr>
          <w:rFonts w:ascii="Times New Roman" w:hAnsi="Times New Roman" w:cs="Times New Roman"/>
          <w:sz w:val="28"/>
          <w:szCs w:val="28"/>
          <w:lang w:val="uk-UA"/>
        </w:rPr>
        <w:t xml:space="preserve"> виучування Поділля (</w:t>
      </w:r>
      <w:proofErr w:type="spellStart"/>
      <w:r>
        <w:rPr>
          <w:rFonts w:ascii="Times New Roman" w:hAnsi="Times New Roman" w:cs="Times New Roman"/>
          <w:sz w:val="28"/>
          <w:szCs w:val="28"/>
          <w:lang w:val="uk-UA"/>
        </w:rPr>
        <w:t>Вип</w:t>
      </w:r>
      <w:proofErr w:type="spellEnd"/>
      <w:r>
        <w:rPr>
          <w:rFonts w:ascii="Times New Roman" w:hAnsi="Times New Roman" w:cs="Times New Roman"/>
          <w:sz w:val="28"/>
          <w:szCs w:val="28"/>
          <w:lang w:val="uk-UA"/>
        </w:rPr>
        <w:t>. 20 ).Вінниця:[</w:t>
      </w:r>
      <w:proofErr w:type="spellStart"/>
      <w:r>
        <w:rPr>
          <w:rFonts w:ascii="Times New Roman" w:hAnsi="Times New Roman" w:cs="Times New Roman"/>
          <w:sz w:val="28"/>
          <w:szCs w:val="28"/>
          <w:lang w:val="uk-UA"/>
        </w:rPr>
        <w:t>б.и</w:t>
      </w:r>
      <w:proofErr w:type="spellEnd"/>
      <w:r>
        <w:rPr>
          <w:rFonts w:ascii="Times New Roman" w:hAnsi="Times New Roman" w:cs="Times New Roman"/>
          <w:sz w:val="28"/>
          <w:szCs w:val="28"/>
          <w:lang w:val="uk-UA"/>
        </w:rPr>
        <w:t>.],1927-28.146 с.</w:t>
      </w:r>
    </w:p>
    <w:p w:rsidR="003167E3" w:rsidRPr="00480D9B" w:rsidRDefault="003167E3" w:rsidP="00480D9B">
      <w:pPr>
        <w:pStyle w:val="a4"/>
        <w:tabs>
          <w:tab w:val="left" w:pos="709"/>
          <w:tab w:val="left" w:pos="1276"/>
        </w:tabs>
        <w:spacing w:after="0" w:line="360" w:lineRule="auto"/>
        <w:ind w:left="709"/>
        <w:jc w:val="center"/>
        <w:rPr>
          <w:rFonts w:ascii="Times New Roman" w:hAnsi="Times New Roman" w:cs="Times New Roman"/>
          <w:b/>
          <w:sz w:val="28"/>
          <w:szCs w:val="28"/>
          <w:lang w:val="uk-UA"/>
        </w:rPr>
      </w:pPr>
      <w:r w:rsidRPr="00480D9B">
        <w:rPr>
          <w:rFonts w:ascii="Times New Roman" w:hAnsi="Times New Roman" w:cs="Times New Roman"/>
          <w:b/>
          <w:sz w:val="28"/>
          <w:szCs w:val="28"/>
          <w:lang w:val="en-GB"/>
        </w:rPr>
        <w:t>II</w:t>
      </w:r>
      <w:r w:rsidRPr="00480D9B">
        <w:rPr>
          <w:rFonts w:ascii="Times New Roman" w:hAnsi="Times New Roman" w:cs="Times New Roman"/>
          <w:b/>
          <w:sz w:val="28"/>
          <w:szCs w:val="28"/>
          <w:lang w:val="uk-UA"/>
        </w:rPr>
        <w:t>. ЛІТЕРАТУРА</w:t>
      </w:r>
    </w:p>
    <w:p w:rsidR="00C26941" w:rsidRDefault="00C26941" w:rsidP="00C26941">
      <w:pPr>
        <w:pStyle w:val="a4"/>
        <w:numPr>
          <w:ilvl w:val="0"/>
          <w:numId w:val="8"/>
        </w:numPr>
        <w:tabs>
          <w:tab w:val="left" w:pos="709"/>
          <w:tab w:val="left" w:pos="1134"/>
        </w:tabs>
        <w:spacing w:line="360" w:lineRule="auto"/>
        <w:ind w:left="0" w:firstLine="709"/>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Білинський</w:t>
      </w:r>
      <w:proofErr w:type="spellEnd"/>
      <w:r>
        <w:rPr>
          <w:rFonts w:ascii="Times New Roman" w:hAnsi="Times New Roman" w:cs="Times New Roman"/>
          <w:sz w:val="28"/>
          <w:szCs w:val="28"/>
          <w:lang w:val="uk-UA"/>
        </w:rPr>
        <w:t xml:space="preserve"> М. Часописи Поділля (в межах УСРР). Історичний нарис з доби 1838-1927 рр. </w:t>
      </w:r>
      <w:r w:rsidRPr="00C26941">
        <w:rPr>
          <w:rFonts w:ascii="Times New Roman" w:hAnsi="Times New Roman" w:cs="Times New Roman"/>
          <w:i/>
          <w:sz w:val="28"/>
          <w:szCs w:val="28"/>
          <w:lang w:val="uk-UA"/>
        </w:rPr>
        <w:t xml:space="preserve">Часописи Поділля: Історично-бібліографічний збірник з </w:t>
      </w:r>
      <w:r w:rsidRPr="00C26941">
        <w:rPr>
          <w:rFonts w:ascii="Times New Roman" w:hAnsi="Times New Roman" w:cs="Times New Roman"/>
          <w:i/>
          <w:sz w:val="28"/>
          <w:szCs w:val="28"/>
          <w:lang w:val="uk-UA"/>
        </w:rPr>
        <w:lastRenderedPageBreak/>
        <w:t>нагоди 150-ліття першої газети на Україні (1776-1926) та 10-ліття існування УСРР</w:t>
      </w:r>
      <w:r>
        <w:rPr>
          <w:rFonts w:ascii="Times New Roman" w:hAnsi="Times New Roman" w:cs="Times New Roman"/>
          <w:sz w:val="28"/>
          <w:szCs w:val="28"/>
          <w:lang w:val="uk-UA"/>
        </w:rPr>
        <w:t xml:space="preserve"> / М. </w:t>
      </w:r>
      <w:proofErr w:type="spellStart"/>
      <w:r>
        <w:rPr>
          <w:rFonts w:ascii="Times New Roman" w:hAnsi="Times New Roman" w:cs="Times New Roman"/>
          <w:sz w:val="28"/>
          <w:szCs w:val="28"/>
          <w:lang w:val="uk-UA"/>
        </w:rPr>
        <w:t>Білінський</w:t>
      </w:r>
      <w:proofErr w:type="spellEnd"/>
      <w:r>
        <w:rPr>
          <w:rFonts w:ascii="Times New Roman" w:hAnsi="Times New Roman" w:cs="Times New Roman"/>
          <w:sz w:val="28"/>
          <w:szCs w:val="28"/>
          <w:lang w:val="uk-UA"/>
        </w:rPr>
        <w:t xml:space="preserve">, Н. </w:t>
      </w:r>
      <w:proofErr w:type="spellStart"/>
      <w:r>
        <w:rPr>
          <w:rFonts w:ascii="Times New Roman" w:hAnsi="Times New Roman" w:cs="Times New Roman"/>
          <w:sz w:val="28"/>
          <w:szCs w:val="28"/>
          <w:lang w:val="uk-UA"/>
        </w:rPr>
        <w:t>Співачевська</w:t>
      </w:r>
      <w:proofErr w:type="spellEnd"/>
      <w:r>
        <w:rPr>
          <w:rFonts w:ascii="Times New Roman" w:hAnsi="Times New Roman" w:cs="Times New Roman"/>
          <w:sz w:val="28"/>
          <w:szCs w:val="28"/>
          <w:lang w:val="uk-UA"/>
        </w:rPr>
        <w:t xml:space="preserve">,  І. </w:t>
      </w:r>
      <w:proofErr w:type="spellStart"/>
      <w:r>
        <w:rPr>
          <w:rFonts w:ascii="Times New Roman" w:hAnsi="Times New Roman" w:cs="Times New Roman"/>
          <w:sz w:val="28"/>
          <w:szCs w:val="28"/>
          <w:lang w:val="uk-UA"/>
        </w:rPr>
        <w:t>Кревецький</w:t>
      </w:r>
      <w:proofErr w:type="spellEnd"/>
      <w:r>
        <w:rPr>
          <w:rFonts w:ascii="Times New Roman" w:hAnsi="Times New Roman" w:cs="Times New Roman"/>
          <w:sz w:val="28"/>
          <w:szCs w:val="28"/>
          <w:lang w:val="uk-UA"/>
        </w:rPr>
        <w:t xml:space="preserve">; Ред. </w:t>
      </w:r>
      <w:proofErr w:type="spellStart"/>
      <w:r>
        <w:rPr>
          <w:rFonts w:ascii="Times New Roman" w:hAnsi="Times New Roman" w:cs="Times New Roman"/>
          <w:sz w:val="28"/>
          <w:szCs w:val="28"/>
          <w:lang w:val="uk-UA"/>
        </w:rPr>
        <w:t>В.Отамановський</w:t>
      </w:r>
      <w:proofErr w:type="spellEnd"/>
      <w:r>
        <w:rPr>
          <w:rFonts w:ascii="Times New Roman" w:hAnsi="Times New Roman" w:cs="Times New Roman"/>
          <w:sz w:val="28"/>
          <w:szCs w:val="28"/>
          <w:lang w:val="uk-UA"/>
        </w:rPr>
        <w:t xml:space="preserve">; Вінницька Філія </w:t>
      </w:r>
      <w:proofErr w:type="spellStart"/>
      <w:r>
        <w:rPr>
          <w:rFonts w:ascii="Times New Roman" w:hAnsi="Times New Roman" w:cs="Times New Roman"/>
          <w:sz w:val="28"/>
          <w:szCs w:val="28"/>
          <w:lang w:val="uk-UA"/>
        </w:rPr>
        <w:t>Всенародньої</w:t>
      </w:r>
      <w:proofErr w:type="spellEnd"/>
      <w:r>
        <w:rPr>
          <w:rFonts w:ascii="Times New Roman" w:hAnsi="Times New Roman" w:cs="Times New Roman"/>
          <w:sz w:val="28"/>
          <w:szCs w:val="28"/>
          <w:lang w:val="uk-UA"/>
        </w:rPr>
        <w:t xml:space="preserve"> бібліотеки України при </w:t>
      </w:r>
      <w:proofErr w:type="spellStart"/>
      <w:r>
        <w:rPr>
          <w:rFonts w:ascii="Times New Roman" w:hAnsi="Times New Roman" w:cs="Times New Roman"/>
          <w:sz w:val="28"/>
          <w:szCs w:val="28"/>
          <w:lang w:val="uk-UA"/>
        </w:rPr>
        <w:t>ВУАН;Кабінет</w:t>
      </w:r>
      <w:proofErr w:type="spellEnd"/>
      <w:r>
        <w:rPr>
          <w:rFonts w:ascii="Times New Roman" w:hAnsi="Times New Roman" w:cs="Times New Roman"/>
          <w:sz w:val="28"/>
          <w:szCs w:val="28"/>
          <w:lang w:val="uk-UA"/>
        </w:rPr>
        <w:t xml:space="preserve"> виучування Поділля (</w:t>
      </w:r>
      <w:proofErr w:type="spellStart"/>
      <w:r>
        <w:rPr>
          <w:rFonts w:ascii="Times New Roman" w:hAnsi="Times New Roman" w:cs="Times New Roman"/>
          <w:sz w:val="28"/>
          <w:szCs w:val="28"/>
          <w:lang w:val="uk-UA"/>
        </w:rPr>
        <w:t>Вип</w:t>
      </w:r>
      <w:proofErr w:type="spellEnd"/>
      <w:r>
        <w:rPr>
          <w:rFonts w:ascii="Times New Roman" w:hAnsi="Times New Roman" w:cs="Times New Roman"/>
          <w:sz w:val="28"/>
          <w:szCs w:val="28"/>
          <w:lang w:val="uk-UA"/>
        </w:rPr>
        <w:t>. 20 ).Вінниця:[</w:t>
      </w:r>
      <w:proofErr w:type="spellStart"/>
      <w:r>
        <w:rPr>
          <w:rFonts w:ascii="Times New Roman" w:hAnsi="Times New Roman" w:cs="Times New Roman"/>
          <w:sz w:val="28"/>
          <w:szCs w:val="28"/>
          <w:lang w:val="uk-UA"/>
        </w:rPr>
        <w:t>б.и</w:t>
      </w:r>
      <w:proofErr w:type="spellEnd"/>
      <w:r>
        <w:rPr>
          <w:rFonts w:ascii="Times New Roman" w:hAnsi="Times New Roman" w:cs="Times New Roman"/>
          <w:sz w:val="28"/>
          <w:szCs w:val="28"/>
          <w:lang w:val="uk-UA"/>
        </w:rPr>
        <w:t>.],1927-28.С.9-31.</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lang w:val="uk-UA"/>
        </w:rPr>
      </w:pPr>
      <w:r w:rsidRPr="00480D9B">
        <w:rPr>
          <w:rFonts w:ascii="Times New Roman" w:hAnsi="Times New Roman" w:cs="Times New Roman"/>
          <w:sz w:val="28"/>
          <w:lang w:val="uk-UA"/>
        </w:rPr>
        <w:t>Богус</w:t>
      </w:r>
      <w:r w:rsidR="005A3EF3">
        <w:rPr>
          <w:rFonts w:ascii="Times New Roman" w:hAnsi="Times New Roman" w:cs="Times New Roman"/>
          <w:sz w:val="28"/>
          <w:lang w:val="uk-UA"/>
        </w:rPr>
        <w:t>лавський О.</w:t>
      </w:r>
      <w:r w:rsidRPr="00480D9B">
        <w:rPr>
          <w:rFonts w:ascii="Times New Roman" w:hAnsi="Times New Roman" w:cs="Times New Roman"/>
          <w:sz w:val="28"/>
          <w:lang w:val="uk-UA"/>
        </w:rPr>
        <w:t>В. Інформаційно-пресова діяльність Центральної Ради та українських урядів 1917-1920 рр</w:t>
      </w:r>
      <w:r w:rsidR="00480D9B">
        <w:rPr>
          <w:rFonts w:ascii="Times New Roman" w:hAnsi="Times New Roman" w:cs="Times New Roman"/>
          <w:sz w:val="28"/>
          <w:lang w:val="uk-UA"/>
        </w:rPr>
        <w:t>. Запоріжжя: ГУ«ЗІДМУ», 2003.</w:t>
      </w:r>
      <w:r w:rsidRPr="00480D9B">
        <w:rPr>
          <w:rFonts w:ascii="Times New Roman" w:hAnsi="Times New Roman" w:cs="Times New Roman"/>
          <w:sz w:val="28"/>
          <w:lang w:val="uk-UA"/>
        </w:rPr>
        <w:t>236 с.</w:t>
      </w:r>
    </w:p>
    <w:p w:rsidR="003167E3" w:rsidRPr="00480D9B" w:rsidRDefault="005A3EF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Вітюк О.</w:t>
      </w:r>
      <w:r w:rsidR="003167E3" w:rsidRPr="00480D9B">
        <w:rPr>
          <w:rFonts w:ascii="Times New Roman" w:hAnsi="Times New Roman" w:cs="Times New Roman"/>
          <w:color w:val="000000" w:themeColor="text1"/>
          <w:sz w:val="28"/>
          <w:szCs w:val="28"/>
          <w:lang w:val="uk-UA"/>
        </w:rPr>
        <w:t xml:space="preserve">О. Розвиток місцевого самоврядування на Поділлі на початковому етапі національно-визвольних змагань українського народу (березень – листопад 1917 р.). </w:t>
      </w:r>
      <w:r w:rsidR="003167E3" w:rsidRPr="00480D9B">
        <w:rPr>
          <w:rFonts w:ascii="Times New Roman" w:hAnsi="Times New Roman" w:cs="Times New Roman"/>
          <w:i/>
          <w:color w:val="000000" w:themeColor="text1"/>
          <w:sz w:val="28"/>
          <w:szCs w:val="28"/>
          <w:lang w:val="uk-UA"/>
        </w:rPr>
        <w:t>Інтелігенція і влада</w:t>
      </w:r>
      <w:r w:rsidR="003167E3" w:rsidRPr="00480D9B">
        <w:rPr>
          <w:rFonts w:ascii="Times New Roman" w:hAnsi="Times New Roman" w:cs="Times New Roman"/>
          <w:color w:val="000000" w:themeColor="text1"/>
          <w:sz w:val="28"/>
          <w:szCs w:val="28"/>
          <w:lang w:val="uk-UA"/>
        </w:rPr>
        <w:t xml:space="preserve">. 2013.  </w:t>
      </w:r>
      <w:proofErr w:type="spellStart"/>
      <w:r w:rsidR="003167E3" w:rsidRPr="00480D9B">
        <w:rPr>
          <w:rFonts w:ascii="Times New Roman" w:hAnsi="Times New Roman" w:cs="Times New Roman"/>
          <w:color w:val="000000" w:themeColor="text1"/>
          <w:sz w:val="28"/>
          <w:szCs w:val="28"/>
          <w:lang w:val="uk-UA"/>
        </w:rPr>
        <w:t>Вип</w:t>
      </w:r>
      <w:proofErr w:type="spellEnd"/>
      <w:r w:rsidR="003167E3" w:rsidRPr="00480D9B">
        <w:rPr>
          <w:rFonts w:ascii="Times New Roman" w:hAnsi="Times New Roman" w:cs="Times New Roman"/>
          <w:color w:val="000000" w:themeColor="text1"/>
          <w:sz w:val="28"/>
          <w:szCs w:val="28"/>
          <w:lang w:val="uk-UA"/>
        </w:rPr>
        <w:t>. 28. С. 32-42.</w:t>
      </w:r>
    </w:p>
    <w:p w:rsidR="00AE5120" w:rsidRPr="00480D9B" w:rsidRDefault="00AE5120" w:rsidP="00480D9B">
      <w:pPr>
        <w:pStyle w:val="a4"/>
        <w:numPr>
          <w:ilvl w:val="0"/>
          <w:numId w:val="8"/>
        </w:numPr>
        <w:tabs>
          <w:tab w:val="left" w:pos="709"/>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 xml:space="preserve">Владимиров В. М. Історія української журналістики  (1917-1991): </w:t>
      </w:r>
      <w:proofErr w:type="spellStart"/>
      <w:r w:rsidRPr="00480D9B">
        <w:rPr>
          <w:rFonts w:ascii="Times New Roman" w:hAnsi="Times New Roman" w:cs="Times New Roman"/>
          <w:sz w:val="28"/>
          <w:szCs w:val="28"/>
          <w:lang w:val="uk-UA"/>
        </w:rPr>
        <w:t>навч.посіб</w:t>
      </w:r>
      <w:proofErr w:type="spellEnd"/>
      <w:r w:rsidRPr="00480D9B">
        <w:rPr>
          <w:rFonts w:ascii="Times New Roman" w:hAnsi="Times New Roman" w:cs="Times New Roman"/>
          <w:sz w:val="28"/>
          <w:szCs w:val="28"/>
          <w:lang w:val="uk-UA"/>
        </w:rPr>
        <w:t>. К</w:t>
      </w:r>
      <w:r w:rsidR="002C5FB0">
        <w:rPr>
          <w:rFonts w:ascii="Times New Roman" w:hAnsi="Times New Roman" w:cs="Times New Roman"/>
          <w:sz w:val="28"/>
          <w:szCs w:val="28"/>
          <w:lang w:val="uk-UA"/>
        </w:rPr>
        <w:t>иїв</w:t>
      </w:r>
      <w:r w:rsidRPr="00480D9B">
        <w:rPr>
          <w:rFonts w:ascii="Times New Roman" w:hAnsi="Times New Roman" w:cs="Times New Roman"/>
          <w:sz w:val="28"/>
          <w:szCs w:val="28"/>
          <w:lang w:val="uk-UA"/>
        </w:rPr>
        <w:t>:МАУП,2007. 174 с.</w:t>
      </w:r>
    </w:p>
    <w:p w:rsidR="003167E3" w:rsidRPr="00480D9B" w:rsidRDefault="005A3EF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lang w:val="uk-UA"/>
        </w:rPr>
      </w:pPr>
      <w:r>
        <w:rPr>
          <w:rFonts w:ascii="Times New Roman" w:hAnsi="Times New Roman" w:cs="Times New Roman"/>
          <w:sz w:val="28"/>
          <w:lang w:val="uk-UA"/>
        </w:rPr>
        <w:t>Воронов В.</w:t>
      </w:r>
      <w:r w:rsidR="003167E3" w:rsidRPr="00480D9B">
        <w:rPr>
          <w:rFonts w:ascii="Times New Roman" w:hAnsi="Times New Roman" w:cs="Times New Roman"/>
          <w:sz w:val="28"/>
          <w:lang w:val="uk-UA"/>
        </w:rPr>
        <w:t xml:space="preserve">І. Джерелознавство історії України: Курс лекцій. Дніпропетровськ: Вид-во </w:t>
      </w:r>
      <w:proofErr w:type="spellStart"/>
      <w:r w:rsidR="003167E3" w:rsidRPr="00480D9B">
        <w:rPr>
          <w:rFonts w:ascii="Times New Roman" w:hAnsi="Times New Roman" w:cs="Times New Roman"/>
          <w:sz w:val="28"/>
          <w:lang w:val="uk-UA"/>
        </w:rPr>
        <w:t>Дніпропетр</w:t>
      </w:r>
      <w:proofErr w:type="spellEnd"/>
      <w:r w:rsidR="003167E3" w:rsidRPr="00480D9B">
        <w:rPr>
          <w:rFonts w:ascii="Times New Roman" w:hAnsi="Times New Roman" w:cs="Times New Roman"/>
          <w:sz w:val="28"/>
          <w:lang w:val="uk-UA"/>
        </w:rPr>
        <w:t>. Ун-ту, 2003. 336 с.</w:t>
      </w:r>
    </w:p>
    <w:p w:rsidR="00480D9B" w:rsidRPr="005A3EF3" w:rsidRDefault="005A3EF3" w:rsidP="00480D9B">
      <w:pPr>
        <w:pStyle w:val="a4"/>
        <w:numPr>
          <w:ilvl w:val="0"/>
          <w:numId w:val="8"/>
        </w:numPr>
        <w:shd w:val="clear" w:color="auto" w:fill="FFFFFF"/>
        <w:tabs>
          <w:tab w:val="left" w:pos="709"/>
          <w:tab w:val="left" w:pos="1134"/>
        </w:tabs>
        <w:spacing w:after="0" w:line="360" w:lineRule="auto"/>
        <w:ind w:left="0" w:firstLine="709"/>
        <w:jc w:val="both"/>
        <w:textAlignment w:val="baseline"/>
        <w:rPr>
          <w:rFonts w:ascii="Times New Roman" w:eastAsia="Times New Roman" w:hAnsi="Times New Roman" w:cs="Times New Roman"/>
          <w:color w:val="000000"/>
          <w:sz w:val="28"/>
          <w:szCs w:val="28"/>
          <w:lang w:val="uk-UA" w:eastAsia="uk-UA"/>
        </w:rPr>
      </w:pPr>
      <w:proofErr w:type="spellStart"/>
      <w:r w:rsidRPr="005A3EF3">
        <w:rPr>
          <w:rFonts w:ascii="Times New Roman" w:eastAsia="Times New Roman" w:hAnsi="Times New Roman" w:cs="Times New Roman"/>
          <w:color w:val="000000"/>
          <w:sz w:val="28"/>
          <w:szCs w:val="28"/>
          <w:lang w:val="uk-UA" w:eastAsia="uk-UA"/>
        </w:rPr>
        <w:t>Гандзюк</w:t>
      </w:r>
      <w:proofErr w:type="spellEnd"/>
      <w:r w:rsidRPr="005A3EF3">
        <w:rPr>
          <w:rFonts w:ascii="Times New Roman" w:eastAsia="Times New Roman" w:hAnsi="Times New Roman" w:cs="Times New Roman"/>
          <w:color w:val="000000"/>
          <w:sz w:val="28"/>
          <w:szCs w:val="28"/>
          <w:lang w:val="uk-UA" w:eastAsia="uk-UA"/>
        </w:rPr>
        <w:t xml:space="preserve"> В.</w:t>
      </w:r>
      <w:r w:rsidR="00480D9B" w:rsidRPr="005A3EF3">
        <w:rPr>
          <w:rFonts w:ascii="Times New Roman" w:eastAsia="Times New Roman" w:hAnsi="Times New Roman" w:cs="Times New Roman"/>
          <w:color w:val="000000"/>
          <w:sz w:val="28"/>
          <w:szCs w:val="28"/>
          <w:lang w:val="uk-UA" w:eastAsia="uk-UA"/>
        </w:rPr>
        <w:t xml:space="preserve">О. Часописи Поділля періоду національно-визвольних змагань (1917-1920 рр.) у відстоюванні ідей державності. </w:t>
      </w:r>
      <w:proofErr w:type="spellStart"/>
      <w:r w:rsidR="00480D9B" w:rsidRPr="005A3EF3">
        <w:rPr>
          <w:rFonts w:ascii="Times New Roman" w:eastAsia="Times New Roman" w:hAnsi="Times New Roman" w:cs="Times New Roman"/>
          <w:color w:val="000000"/>
          <w:sz w:val="28"/>
          <w:szCs w:val="28"/>
          <w:lang w:val="uk-UA" w:eastAsia="uk-UA"/>
        </w:rPr>
        <w:t>Автореф</w:t>
      </w:r>
      <w:proofErr w:type="spellEnd"/>
      <w:r w:rsidR="00480D9B" w:rsidRPr="005A3EF3">
        <w:rPr>
          <w:rFonts w:ascii="Times New Roman" w:eastAsia="Times New Roman" w:hAnsi="Times New Roman" w:cs="Times New Roman"/>
          <w:color w:val="000000"/>
          <w:sz w:val="28"/>
          <w:szCs w:val="28"/>
          <w:lang w:val="uk-UA" w:eastAsia="uk-UA"/>
        </w:rPr>
        <w:t xml:space="preserve">. </w:t>
      </w:r>
      <w:proofErr w:type="spellStart"/>
      <w:r w:rsidR="00480D9B" w:rsidRPr="005A3EF3">
        <w:rPr>
          <w:rFonts w:ascii="Times New Roman" w:eastAsia="Times New Roman" w:hAnsi="Times New Roman" w:cs="Times New Roman"/>
          <w:color w:val="000000"/>
          <w:sz w:val="28"/>
          <w:szCs w:val="28"/>
          <w:lang w:val="uk-UA" w:eastAsia="uk-UA"/>
        </w:rPr>
        <w:t>дис</w:t>
      </w:r>
      <w:proofErr w:type="spellEnd"/>
      <w:r w:rsidR="00480D9B" w:rsidRPr="005A3EF3">
        <w:rPr>
          <w:rFonts w:ascii="Times New Roman" w:eastAsia="Times New Roman" w:hAnsi="Times New Roman" w:cs="Times New Roman"/>
          <w:color w:val="000000"/>
          <w:sz w:val="28"/>
          <w:szCs w:val="28"/>
          <w:lang w:val="uk-UA" w:eastAsia="uk-UA"/>
        </w:rPr>
        <w:t xml:space="preserve"> … </w:t>
      </w:r>
      <w:proofErr w:type="spellStart"/>
      <w:r w:rsidR="00480D9B" w:rsidRPr="005A3EF3">
        <w:rPr>
          <w:rFonts w:ascii="Times New Roman" w:eastAsia="Times New Roman" w:hAnsi="Times New Roman" w:cs="Times New Roman"/>
          <w:color w:val="000000"/>
          <w:sz w:val="28"/>
          <w:szCs w:val="28"/>
          <w:lang w:val="uk-UA" w:eastAsia="uk-UA"/>
        </w:rPr>
        <w:t>канд</w:t>
      </w:r>
      <w:proofErr w:type="spellEnd"/>
      <w:r w:rsidR="00480D9B" w:rsidRPr="005A3EF3">
        <w:rPr>
          <w:rFonts w:ascii="Times New Roman" w:eastAsia="Times New Roman" w:hAnsi="Times New Roman" w:cs="Times New Roman"/>
          <w:color w:val="000000"/>
          <w:sz w:val="28"/>
          <w:szCs w:val="28"/>
          <w:lang w:val="uk-UA" w:eastAsia="uk-UA"/>
        </w:rPr>
        <w:t xml:space="preserve">. наук із соціальних комунікацій.  Київ, 2008 .  20 с. </w:t>
      </w:r>
    </w:p>
    <w:p w:rsidR="003167E3" w:rsidRPr="00480D9B" w:rsidRDefault="005A3EF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lang w:val="uk-UA"/>
        </w:rPr>
      </w:pPr>
      <w:proofErr w:type="spellStart"/>
      <w:r>
        <w:rPr>
          <w:rFonts w:ascii="Times New Roman" w:hAnsi="Times New Roman" w:cs="Times New Roman"/>
          <w:sz w:val="28"/>
          <w:lang w:val="uk-UA"/>
        </w:rPr>
        <w:t>Григорьева</w:t>
      </w:r>
      <w:proofErr w:type="spellEnd"/>
      <w:r>
        <w:rPr>
          <w:rFonts w:ascii="Times New Roman" w:hAnsi="Times New Roman" w:cs="Times New Roman"/>
          <w:sz w:val="28"/>
          <w:lang w:val="uk-UA"/>
        </w:rPr>
        <w:t xml:space="preserve"> И.</w:t>
      </w:r>
      <w:r w:rsidR="003167E3" w:rsidRPr="00480D9B">
        <w:rPr>
          <w:rFonts w:ascii="Times New Roman" w:hAnsi="Times New Roman" w:cs="Times New Roman"/>
          <w:sz w:val="28"/>
          <w:lang w:val="uk-UA"/>
        </w:rPr>
        <w:t xml:space="preserve">В. </w:t>
      </w:r>
      <w:proofErr w:type="spellStart"/>
      <w:r w:rsidR="003167E3" w:rsidRPr="00480D9B">
        <w:rPr>
          <w:rFonts w:ascii="Times New Roman" w:hAnsi="Times New Roman" w:cs="Times New Roman"/>
          <w:sz w:val="28"/>
          <w:lang w:val="uk-UA"/>
        </w:rPr>
        <w:t>Источниковедение</w:t>
      </w:r>
      <w:proofErr w:type="spellEnd"/>
      <w:r w:rsidR="003167E3" w:rsidRPr="00480D9B">
        <w:rPr>
          <w:rFonts w:ascii="Times New Roman" w:hAnsi="Times New Roman" w:cs="Times New Roman"/>
          <w:sz w:val="28"/>
          <w:lang w:val="uk-UA"/>
        </w:rPr>
        <w:t xml:space="preserve"> </w:t>
      </w:r>
      <w:proofErr w:type="spellStart"/>
      <w:r w:rsidR="003167E3" w:rsidRPr="00480D9B">
        <w:rPr>
          <w:rFonts w:ascii="Times New Roman" w:hAnsi="Times New Roman" w:cs="Times New Roman"/>
          <w:sz w:val="28"/>
          <w:lang w:val="uk-UA"/>
        </w:rPr>
        <w:t>новой</w:t>
      </w:r>
      <w:proofErr w:type="spellEnd"/>
      <w:r w:rsidR="003167E3" w:rsidRPr="00480D9B">
        <w:rPr>
          <w:rFonts w:ascii="Times New Roman" w:hAnsi="Times New Roman" w:cs="Times New Roman"/>
          <w:sz w:val="28"/>
          <w:lang w:val="uk-UA"/>
        </w:rPr>
        <w:t xml:space="preserve"> и </w:t>
      </w:r>
      <w:proofErr w:type="spellStart"/>
      <w:r w:rsidR="003167E3" w:rsidRPr="00480D9B">
        <w:rPr>
          <w:rFonts w:ascii="Times New Roman" w:hAnsi="Times New Roman" w:cs="Times New Roman"/>
          <w:sz w:val="28"/>
          <w:lang w:val="uk-UA"/>
        </w:rPr>
        <w:t>новейшей</w:t>
      </w:r>
      <w:proofErr w:type="spellEnd"/>
      <w:r w:rsidR="003167E3" w:rsidRPr="00480D9B">
        <w:rPr>
          <w:rFonts w:ascii="Times New Roman" w:hAnsi="Times New Roman" w:cs="Times New Roman"/>
          <w:sz w:val="28"/>
          <w:lang w:val="uk-UA"/>
        </w:rPr>
        <w:t xml:space="preserve"> </w:t>
      </w:r>
      <w:proofErr w:type="spellStart"/>
      <w:r w:rsidR="003167E3" w:rsidRPr="00480D9B">
        <w:rPr>
          <w:rFonts w:ascii="Times New Roman" w:hAnsi="Times New Roman" w:cs="Times New Roman"/>
          <w:sz w:val="28"/>
          <w:lang w:val="uk-UA"/>
        </w:rPr>
        <w:t>истории</w:t>
      </w:r>
      <w:proofErr w:type="spellEnd"/>
      <w:r w:rsidR="003167E3" w:rsidRPr="00480D9B">
        <w:rPr>
          <w:rFonts w:ascii="Times New Roman" w:hAnsi="Times New Roman" w:cs="Times New Roman"/>
          <w:sz w:val="28"/>
          <w:lang w:val="uk-UA"/>
        </w:rPr>
        <w:t xml:space="preserve"> </w:t>
      </w:r>
      <w:proofErr w:type="spellStart"/>
      <w:r w:rsidR="003167E3" w:rsidRPr="00480D9B">
        <w:rPr>
          <w:rFonts w:ascii="Times New Roman" w:hAnsi="Times New Roman" w:cs="Times New Roman"/>
          <w:sz w:val="28"/>
          <w:lang w:val="uk-UA"/>
        </w:rPr>
        <w:t>стран</w:t>
      </w:r>
      <w:proofErr w:type="spellEnd"/>
      <w:r w:rsidR="003167E3" w:rsidRPr="00480D9B">
        <w:rPr>
          <w:rFonts w:ascii="Times New Roman" w:hAnsi="Times New Roman" w:cs="Times New Roman"/>
          <w:sz w:val="28"/>
          <w:lang w:val="uk-UA"/>
        </w:rPr>
        <w:t xml:space="preserve"> </w:t>
      </w:r>
      <w:proofErr w:type="spellStart"/>
      <w:r w:rsidR="003167E3" w:rsidRPr="00480D9B">
        <w:rPr>
          <w:rFonts w:ascii="Times New Roman" w:hAnsi="Times New Roman" w:cs="Times New Roman"/>
          <w:sz w:val="28"/>
          <w:lang w:val="uk-UA"/>
        </w:rPr>
        <w:t>Евро</w:t>
      </w:r>
      <w:r w:rsidR="003167E3" w:rsidRPr="00480D9B">
        <w:rPr>
          <w:rFonts w:ascii="Times New Roman" w:hAnsi="Times New Roman" w:cs="Times New Roman"/>
          <w:sz w:val="28"/>
        </w:rPr>
        <w:t>пы</w:t>
      </w:r>
      <w:proofErr w:type="spellEnd"/>
      <w:r w:rsidR="003167E3" w:rsidRPr="00480D9B">
        <w:rPr>
          <w:rFonts w:ascii="Times New Roman" w:hAnsi="Times New Roman" w:cs="Times New Roman"/>
          <w:sz w:val="28"/>
        </w:rPr>
        <w:t xml:space="preserve"> и Америки: </w:t>
      </w:r>
      <w:r w:rsidR="003167E3" w:rsidRPr="00480D9B">
        <w:rPr>
          <w:rFonts w:ascii="Times New Roman" w:hAnsi="Times New Roman" w:cs="Times New Roman"/>
          <w:sz w:val="28"/>
          <w:lang w:val="uk-UA"/>
        </w:rPr>
        <w:t>у</w:t>
      </w:r>
      <w:proofErr w:type="spellStart"/>
      <w:r w:rsidR="003167E3" w:rsidRPr="00480D9B">
        <w:rPr>
          <w:rFonts w:ascii="Times New Roman" w:hAnsi="Times New Roman" w:cs="Times New Roman"/>
          <w:sz w:val="28"/>
        </w:rPr>
        <w:t>чеб</w:t>
      </w:r>
      <w:proofErr w:type="spellEnd"/>
      <w:r w:rsidR="003167E3" w:rsidRPr="00480D9B">
        <w:rPr>
          <w:rFonts w:ascii="Times New Roman" w:hAnsi="Times New Roman" w:cs="Times New Roman"/>
          <w:sz w:val="28"/>
        </w:rPr>
        <w:t xml:space="preserve">. </w:t>
      </w:r>
      <w:r w:rsidR="003167E3" w:rsidRPr="00480D9B">
        <w:rPr>
          <w:rFonts w:ascii="Times New Roman" w:hAnsi="Times New Roman" w:cs="Times New Roman"/>
          <w:sz w:val="28"/>
          <w:lang w:val="uk-UA"/>
        </w:rPr>
        <w:t>п</w:t>
      </w:r>
      <w:proofErr w:type="spellStart"/>
      <w:r w:rsidR="003167E3" w:rsidRPr="00480D9B">
        <w:rPr>
          <w:rFonts w:ascii="Times New Roman" w:hAnsi="Times New Roman" w:cs="Times New Roman"/>
          <w:sz w:val="28"/>
        </w:rPr>
        <w:t>особие</w:t>
      </w:r>
      <w:proofErr w:type="spellEnd"/>
      <w:r w:rsidR="003167E3" w:rsidRPr="00480D9B">
        <w:rPr>
          <w:rFonts w:ascii="Times New Roman" w:hAnsi="Times New Roman" w:cs="Times New Roman"/>
          <w:sz w:val="28"/>
        </w:rPr>
        <w:t>.  М</w:t>
      </w:r>
      <w:proofErr w:type="spellStart"/>
      <w:r w:rsidR="002C5FB0">
        <w:rPr>
          <w:rFonts w:ascii="Times New Roman" w:hAnsi="Times New Roman" w:cs="Times New Roman"/>
          <w:sz w:val="28"/>
          <w:lang w:val="uk-UA"/>
        </w:rPr>
        <w:t>осква</w:t>
      </w:r>
      <w:proofErr w:type="spellEnd"/>
      <w:r w:rsidR="003167E3" w:rsidRPr="00480D9B">
        <w:rPr>
          <w:rFonts w:ascii="Times New Roman" w:hAnsi="Times New Roman" w:cs="Times New Roman"/>
          <w:sz w:val="28"/>
        </w:rPr>
        <w:t>: ИНФРА-М, 2012.  288 с.</w:t>
      </w:r>
    </w:p>
    <w:p w:rsidR="003167E3" w:rsidRPr="00480D9B" w:rsidRDefault="00E06DCE"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lang w:val="uk-UA"/>
        </w:rPr>
      </w:pPr>
      <w:hyperlink r:id="rId9" w:tooltip="Пошук за автором" w:history="1">
        <w:r w:rsidR="003167E3" w:rsidRPr="00480D9B">
          <w:rPr>
            <w:rStyle w:val="a3"/>
            <w:rFonts w:ascii="Times New Roman" w:hAnsi="Times New Roman" w:cs="Times New Roman"/>
            <w:color w:val="auto"/>
            <w:sz w:val="28"/>
            <w:u w:val="none"/>
            <w:lang w:val="uk-UA"/>
          </w:rPr>
          <w:t>Губа П.І.</w:t>
        </w:r>
      </w:hyperlink>
      <w:r w:rsidR="003167E3" w:rsidRPr="00480D9B">
        <w:rPr>
          <w:rFonts w:ascii="Times New Roman" w:hAnsi="Times New Roman" w:cs="Times New Roman"/>
          <w:sz w:val="28"/>
          <w:lang w:val="uk-UA"/>
        </w:rPr>
        <w:t xml:space="preserve"> Періодична</w:t>
      </w:r>
      <w:r w:rsidR="003167E3" w:rsidRPr="00480D9B">
        <w:rPr>
          <w:rFonts w:ascii="Times New Roman" w:hAnsi="Times New Roman" w:cs="Times New Roman"/>
          <w:sz w:val="28"/>
        </w:rPr>
        <w:t> </w:t>
      </w:r>
      <w:r w:rsidR="003167E3" w:rsidRPr="00480D9B">
        <w:rPr>
          <w:rFonts w:ascii="Times New Roman" w:hAnsi="Times New Roman" w:cs="Times New Roman"/>
          <w:sz w:val="28"/>
          <w:lang w:val="uk-UA"/>
        </w:rPr>
        <w:t>преса</w:t>
      </w:r>
      <w:r w:rsidR="003167E3" w:rsidRPr="00480D9B">
        <w:rPr>
          <w:rFonts w:ascii="Times New Roman" w:hAnsi="Times New Roman" w:cs="Times New Roman"/>
          <w:sz w:val="28"/>
        </w:rPr>
        <w:t> </w:t>
      </w:r>
      <w:r w:rsidR="003167E3" w:rsidRPr="00480D9B">
        <w:rPr>
          <w:rFonts w:ascii="Times New Roman" w:hAnsi="Times New Roman" w:cs="Times New Roman"/>
          <w:sz w:val="28"/>
          <w:lang w:val="uk-UA"/>
        </w:rPr>
        <w:t xml:space="preserve">як джерело дослідження українського державотворчого процесу 1917 - 1920 рр.: </w:t>
      </w:r>
      <w:proofErr w:type="spellStart"/>
      <w:r w:rsidR="003167E3" w:rsidRPr="00480D9B">
        <w:rPr>
          <w:rFonts w:ascii="Times New Roman" w:hAnsi="Times New Roman" w:cs="Times New Roman"/>
          <w:sz w:val="28"/>
          <w:lang w:val="uk-UA"/>
        </w:rPr>
        <w:t>автореф</w:t>
      </w:r>
      <w:proofErr w:type="spellEnd"/>
      <w:r w:rsidR="003167E3" w:rsidRPr="00480D9B">
        <w:rPr>
          <w:rFonts w:ascii="Times New Roman" w:hAnsi="Times New Roman" w:cs="Times New Roman"/>
          <w:sz w:val="28"/>
          <w:lang w:val="uk-UA"/>
        </w:rPr>
        <w:t xml:space="preserve">. </w:t>
      </w:r>
      <w:proofErr w:type="spellStart"/>
      <w:r w:rsidR="003167E3" w:rsidRPr="00480D9B">
        <w:rPr>
          <w:rFonts w:ascii="Times New Roman" w:hAnsi="Times New Roman" w:cs="Times New Roman"/>
          <w:sz w:val="28"/>
          <w:lang w:val="uk-UA"/>
        </w:rPr>
        <w:t>дис</w:t>
      </w:r>
      <w:proofErr w:type="spellEnd"/>
      <w:r w:rsidR="003167E3" w:rsidRPr="00480D9B">
        <w:rPr>
          <w:rFonts w:ascii="Times New Roman" w:hAnsi="Times New Roman" w:cs="Times New Roman"/>
          <w:sz w:val="28"/>
          <w:lang w:val="uk-UA"/>
        </w:rPr>
        <w:t xml:space="preserve">... д-ра </w:t>
      </w:r>
      <w:proofErr w:type="spellStart"/>
      <w:r w:rsidR="003167E3" w:rsidRPr="00480D9B">
        <w:rPr>
          <w:rFonts w:ascii="Times New Roman" w:hAnsi="Times New Roman" w:cs="Times New Roman"/>
          <w:sz w:val="28"/>
          <w:lang w:val="uk-UA"/>
        </w:rPr>
        <w:t>іст</w:t>
      </w:r>
      <w:proofErr w:type="spellEnd"/>
      <w:r w:rsidR="003167E3" w:rsidRPr="00480D9B">
        <w:rPr>
          <w:rFonts w:ascii="Times New Roman" w:hAnsi="Times New Roman" w:cs="Times New Roman"/>
          <w:sz w:val="28"/>
          <w:lang w:val="uk-UA"/>
        </w:rPr>
        <w:t>. наук.</w:t>
      </w:r>
      <w:r w:rsidR="002C5FB0">
        <w:rPr>
          <w:rFonts w:ascii="Times New Roman" w:hAnsi="Times New Roman" w:cs="Times New Roman"/>
          <w:sz w:val="28"/>
          <w:lang w:val="uk-UA"/>
        </w:rPr>
        <w:t xml:space="preserve"> </w:t>
      </w:r>
      <w:r w:rsidR="003167E3" w:rsidRPr="00480D9B">
        <w:rPr>
          <w:rFonts w:ascii="Times New Roman" w:hAnsi="Times New Roman" w:cs="Times New Roman"/>
          <w:sz w:val="28"/>
          <w:lang w:val="uk-UA"/>
        </w:rPr>
        <w:t>Київ,2007. 39 с.</w:t>
      </w:r>
    </w:p>
    <w:p w:rsidR="003167E3" w:rsidRPr="00480D9B" w:rsidRDefault="003167E3" w:rsidP="00480D9B">
      <w:pPr>
        <w:pStyle w:val="a4"/>
        <w:numPr>
          <w:ilvl w:val="0"/>
          <w:numId w:val="8"/>
        </w:numPr>
        <w:tabs>
          <w:tab w:val="left" w:pos="709"/>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proofErr w:type="spellStart"/>
      <w:r w:rsidRPr="00480D9B">
        <w:rPr>
          <w:rFonts w:ascii="Times New Roman" w:hAnsi="Times New Roman" w:cs="Times New Roman"/>
          <w:sz w:val="28"/>
          <w:szCs w:val="28"/>
          <w:lang w:val="uk-UA"/>
        </w:rPr>
        <w:t>Животко</w:t>
      </w:r>
      <w:proofErr w:type="spellEnd"/>
      <w:r w:rsidRPr="00480D9B">
        <w:rPr>
          <w:rFonts w:ascii="Times New Roman" w:hAnsi="Times New Roman" w:cs="Times New Roman"/>
          <w:sz w:val="28"/>
          <w:szCs w:val="28"/>
          <w:lang w:val="uk-UA"/>
        </w:rPr>
        <w:t xml:space="preserve"> А. П. Історія української преси. Київ: Наша культура і наука, 1999.  368 с.</w:t>
      </w:r>
    </w:p>
    <w:p w:rsidR="003167E3" w:rsidRPr="00480D9B" w:rsidRDefault="003167E3" w:rsidP="00480D9B">
      <w:pPr>
        <w:pStyle w:val="a4"/>
        <w:numPr>
          <w:ilvl w:val="0"/>
          <w:numId w:val="8"/>
        </w:numPr>
        <w:tabs>
          <w:tab w:val="left" w:pos="709"/>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 xml:space="preserve">Історія міст і сіл Української РСР. Вінницька область. Київ: Головна </w:t>
      </w:r>
      <w:proofErr w:type="spellStart"/>
      <w:r w:rsidRPr="00480D9B">
        <w:rPr>
          <w:rFonts w:ascii="Times New Roman" w:hAnsi="Times New Roman" w:cs="Times New Roman"/>
          <w:sz w:val="28"/>
          <w:szCs w:val="28"/>
          <w:lang w:val="uk-UA"/>
        </w:rPr>
        <w:t>ред</w:t>
      </w:r>
      <w:proofErr w:type="spellEnd"/>
      <w:r w:rsidRPr="00480D9B">
        <w:rPr>
          <w:rFonts w:ascii="Times New Roman" w:hAnsi="Times New Roman" w:cs="Times New Roman"/>
          <w:sz w:val="28"/>
          <w:szCs w:val="28"/>
          <w:lang w:val="uk-UA"/>
        </w:rPr>
        <w:t>-я УРЕ АН УРСР, 1972.  777 с.</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szCs w:val="28"/>
          <w:lang w:val="uk-UA"/>
        </w:rPr>
      </w:pPr>
      <w:proofErr w:type="spellStart"/>
      <w:r w:rsidRPr="00480D9B">
        <w:rPr>
          <w:rFonts w:ascii="Times New Roman" w:hAnsi="Times New Roman" w:cs="Times New Roman"/>
          <w:sz w:val="28"/>
          <w:szCs w:val="28"/>
          <w:lang w:val="uk-UA"/>
        </w:rPr>
        <w:t>Источниковедение</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истории</w:t>
      </w:r>
      <w:proofErr w:type="spellEnd"/>
      <w:r w:rsidRPr="00480D9B">
        <w:rPr>
          <w:rFonts w:ascii="Times New Roman" w:hAnsi="Times New Roman" w:cs="Times New Roman"/>
          <w:sz w:val="28"/>
          <w:szCs w:val="28"/>
          <w:lang w:val="uk-UA"/>
        </w:rPr>
        <w:t xml:space="preserve"> СССР: </w:t>
      </w:r>
      <w:proofErr w:type="spellStart"/>
      <w:r w:rsidRPr="00480D9B">
        <w:rPr>
          <w:rFonts w:ascii="Times New Roman" w:hAnsi="Times New Roman" w:cs="Times New Roman"/>
          <w:sz w:val="28"/>
          <w:szCs w:val="28"/>
          <w:lang w:val="uk-UA"/>
        </w:rPr>
        <w:t>учебник</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под</w:t>
      </w:r>
      <w:proofErr w:type="spellEnd"/>
      <w:r w:rsidRPr="00480D9B">
        <w:rPr>
          <w:rFonts w:ascii="Times New Roman" w:hAnsi="Times New Roman" w:cs="Times New Roman"/>
          <w:sz w:val="28"/>
          <w:szCs w:val="28"/>
          <w:lang w:val="uk-UA"/>
        </w:rPr>
        <w:t xml:space="preserve"> ред. И. Д. </w:t>
      </w:r>
      <w:proofErr w:type="spellStart"/>
      <w:r w:rsidRPr="00480D9B">
        <w:rPr>
          <w:rFonts w:ascii="Times New Roman" w:hAnsi="Times New Roman" w:cs="Times New Roman"/>
          <w:sz w:val="28"/>
          <w:szCs w:val="28"/>
          <w:lang w:val="uk-UA"/>
        </w:rPr>
        <w:t>Ковальченко</w:t>
      </w:r>
      <w:proofErr w:type="spellEnd"/>
      <w:r w:rsidRPr="00480D9B">
        <w:rPr>
          <w:rFonts w:ascii="Times New Roman" w:hAnsi="Times New Roman" w:cs="Times New Roman"/>
          <w:sz w:val="28"/>
          <w:szCs w:val="28"/>
          <w:lang w:val="uk-UA"/>
        </w:rPr>
        <w:t xml:space="preserve">. Москва: </w:t>
      </w:r>
      <w:proofErr w:type="spellStart"/>
      <w:r w:rsidRPr="00480D9B">
        <w:rPr>
          <w:rFonts w:ascii="Times New Roman" w:hAnsi="Times New Roman" w:cs="Times New Roman"/>
          <w:sz w:val="28"/>
          <w:szCs w:val="28"/>
          <w:lang w:val="uk-UA"/>
        </w:rPr>
        <w:t>Высш</w:t>
      </w:r>
      <w:proofErr w:type="spellEnd"/>
      <w:r w:rsidRPr="00480D9B">
        <w:rPr>
          <w:rFonts w:ascii="Times New Roman" w:hAnsi="Times New Roman" w:cs="Times New Roman"/>
          <w:sz w:val="28"/>
          <w:szCs w:val="28"/>
          <w:lang w:val="uk-UA"/>
        </w:rPr>
        <w:t>. школа, 1981. 496 с.</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szCs w:val="28"/>
          <w:lang w:val="uk-UA"/>
        </w:rPr>
      </w:pPr>
      <w:proofErr w:type="spellStart"/>
      <w:r w:rsidRPr="00480D9B">
        <w:rPr>
          <w:rFonts w:ascii="Times New Roman" w:hAnsi="Times New Roman" w:cs="Times New Roman"/>
          <w:sz w:val="28"/>
          <w:szCs w:val="28"/>
          <w:lang w:val="uk-UA"/>
        </w:rPr>
        <w:t>Источниковедение</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новейшей</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истории</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России</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теория</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методология</w:t>
      </w:r>
      <w:proofErr w:type="spellEnd"/>
      <w:r w:rsidRPr="00480D9B">
        <w:rPr>
          <w:rFonts w:ascii="Times New Roman" w:hAnsi="Times New Roman" w:cs="Times New Roman"/>
          <w:sz w:val="28"/>
          <w:szCs w:val="28"/>
          <w:lang w:val="uk-UA"/>
        </w:rPr>
        <w:t xml:space="preserve">, практика: </w:t>
      </w:r>
      <w:proofErr w:type="spellStart"/>
      <w:r w:rsidRPr="00480D9B">
        <w:rPr>
          <w:rFonts w:ascii="Times New Roman" w:hAnsi="Times New Roman" w:cs="Times New Roman"/>
          <w:sz w:val="28"/>
          <w:szCs w:val="28"/>
          <w:lang w:val="uk-UA"/>
        </w:rPr>
        <w:t>учебник</w:t>
      </w:r>
      <w:proofErr w:type="spellEnd"/>
      <w:r w:rsidRPr="00480D9B">
        <w:rPr>
          <w:rFonts w:ascii="Times New Roman" w:hAnsi="Times New Roman" w:cs="Times New Roman"/>
          <w:sz w:val="28"/>
          <w:szCs w:val="28"/>
          <w:lang w:val="uk-UA"/>
        </w:rPr>
        <w:t xml:space="preserve"> / А. К. Соколов, Ю. П. </w:t>
      </w:r>
      <w:proofErr w:type="spellStart"/>
      <w:r w:rsidRPr="00480D9B">
        <w:rPr>
          <w:rFonts w:ascii="Times New Roman" w:hAnsi="Times New Roman" w:cs="Times New Roman"/>
          <w:sz w:val="28"/>
          <w:szCs w:val="28"/>
          <w:lang w:val="uk-UA"/>
        </w:rPr>
        <w:t>Бокарев</w:t>
      </w:r>
      <w:proofErr w:type="spellEnd"/>
      <w:r w:rsidRPr="00480D9B">
        <w:rPr>
          <w:rFonts w:ascii="Times New Roman" w:hAnsi="Times New Roman" w:cs="Times New Roman"/>
          <w:sz w:val="28"/>
          <w:szCs w:val="28"/>
          <w:lang w:val="uk-UA"/>
        </w:rPr>
        <w:t xml:space="preserve">, И. В. Борисова и </w:t>
      </w:r>
      <w:proofErr w:type="spellStart"/>
      <w:r w:rsidRPr="00480D9B">
        <w:rPr>
          <w:rFonts w:ascii="Times New Roman" w:hAnsi="Times New Roman" w:cs="Times New Roman"/>
          <w:sz w:val="28"/>
          <w:szCs w:val="28"/>
          <w:lang w:val="uk-UA"/>
        </w:rPr>
        <w:t>др</w:t>
      </w:r>
      <w:proofErr w:type="spellEnd"/>
      <w:r w:rsidRPr="00480D9B">
        <w:rPr>
          <w:rFonts w:ascii="Times New Roman" w:hAnsi="Times New Roman" w:cs="Times New Roman"/>
          <w:sz w:val="28"/>
          <w:szCs w:val="28"/>
          <w:lang w:val="uk-UA"/>
        </w:rPr>
        <w:t>. Москва: В</w:t>
      </w:r>
      <w:proofErr w:type="spellStart"/>
      <w:r w:rsidRPr="00480D9B">
        <w:rPr>
          <w:rFonts w:ascii="Times New Roman" w:hAnsi="Times New Roman" w:cs="Times New Roman"/>
          <w:sz w:val="28"/>
          <w:szCs w:val="28"/>
        </w:rPr>
        <w:t>ысш</w:t>
      </w:r>
      <w:proofErr w:type="spellEnd"/>
      <w:r w:rsidRPr="00480D9B">
        <w:rPr>
          <w:rFonts w:ascii="Times New Roman" w:hAnsi="Times New Roman" w:cs="Times New Roman"/>
          <w:sz w:val="28"/>
          <w:szCs w:val="28"/>
        </w:rPr>
        <w:t xml:space="preserve">. </w:t>
      </w:r>
      <w:r w:rsidRPr="00480D9B">
        <w:rPr>
          <w:rFonts w:ascii="Times New Roman" w:hAnsi="Times New Roman" w:cs="Times New Roman"/>
          <w:sz w:val="28"/>
          <w:szCs w:val="28"/>
          <w:lang w:val="uk-UA"/>
        </w:rPr>
        <w:t>ш</w:t>
      </w:r>
      <w:r w:rsidRPr="00480D9B">
        <w:rPr>
          <w:rFonts w:ascii="Times New Roman" w:hAnsi="Times New Roman" w:cs="Times New Roman"/>
          <w:sz w:val="28"/>
          <w:szCs w:val="28"/>
        </w:rPr>
        <w:t>к., 2004. 687 с.</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szCs w:val="28"/>
          <w:lang w:val="uk-UA"/>
        </w:rPr>
      </w:pPr>
      <w:proofErr w:type="spellStart"/>
      <w:r w:rsidRPr="00480D9B">
        <w:rPr>
          <w:rFonts w:ascii="Times New Roman" w:hAnsi="Times New Roman" w:cs="Times New Roman"/>
          <w:sz w:val="28"/>
          <w:szCs w:val="28"/>
          <w:lang w:val="uk-UA"/>
        </w:rPr>
        <w:lastRenderedPageBreak/>
        <w:t>Источниковедение</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Теория</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История</w:t>
      </w:r>
      <w:proofErr w:type="spellEnd"/>
      <w:r w:rsidRPr="00480D9B">
        <w:rPr>
          <w:rFonts w:ascii="Times New Roman" w:hAnsi="Times New Roman" w:cs="Times New Roman"/>
          <w:sz w:val="28"/>
          <w:szCs w:val="28"/>
          <w:lang w:val="uk-UA"/>
        </w:rPr>
        <w:t xml:space="preserve">. Метод. </w:t>
      </w:r>
      <w:proofErr w:type="spellStart"/>
      <w:r w:rsidRPr="00480D9B">
        <w:rPr>
          <w:rFonts w:ascii="Times New Roman" w:hAnsi="Times New Roman" w:cs="Times New Roman"/>
          <w:sz w:val="28"/>
          <w:szCs w:val="28"/>
          <w:lang w:val="uk-UA"/>
        </w:rPr>
        <w:t>Источники</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российской</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истории</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учеб</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Пособие</w:t>
      </w:r>
      <w:proofErr w:type="spellEnd"/>
      <w:r w:rsidRPr="00480D9B">
        <w:rPr>
          <w:rFonts w:ascii="Times New Roman" w:hAnsi="Times New Roman" w:cs="Times New Roman"/>
          <w:sz w:val="28"/>
          <w:szCs w:val="28"/>
          <w:lang w:val="uk-UA"/>
        </w:rPr>
        <w:t xml:space="preserve"> /И.Н. </w:t>
      </w:r>
      <w:proofErr w:type="spellStart"/>
      <w:r w:rsidRPr="00480D9B">
        <w:rPr>
          <w:rFonts w:ascii="Times New Roman" w:hAnsi="Times New Roman" w:cs="Times New Roman"/>
          <w:sz w:val="28"/>
          <w:szCs w:val="28"/>
          <w:lang w:val="uk-UA"/>
        </w:rPr>
        <w:t>Данилевский</w:t>
      </w:r>
      <w:proofErr w:type="spellEnd"/>
      <w:r w:rsidRPr="00480D9B">
        <w:rPr>
          <w:rFonts w:ascii="Times New Roman" w:hAnsi="Times New Roman" w:cs="Times New Roman"/>
          <w:sz w:val="28"/>
          <w:szCs w:val="28"/>
          <w:lang w:val="uk-UA"/>
        </w:rPr>
        <w:t xml:space="preserve">, В.В. Кабанов, О.М. </w:t>
      </w:r>
      <w:proofErr w:type="spellStart"/>
      <w:r w:rsidRPr="00480D9B">
        <w:rPr>
          <w:rFonts w:ascii="Times New Roman" w:hAnsi="Times New Roman" w:cs="Times New Roman"/>
          <w:sz w:val="28"/>
          <w:szCs w:val="28"/>
          <w:lang w:val="uk-UA"/>
        </w:rPr>
        <w:t>Медушевская</w:t>
      </w:r>
      <w:proofErr w:type="spellEnd"/>
      <w:r w:rsidRPr="00480D9B">
        <w:rPr>
          <w:rFonts w:ascii="Times New Roman" w:hAnsi="Times New Roman" w:cs="Times New Roman"/>
          <w:sz w:val="28"/>
          <w:szCs w:val="28"/>
          <w:lang w:val="uk-UA"/>
        </w:rPr>
        <w:t>, М.Ф. Румянцева. Москва: РГГУ, 1998. 702 с.</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Логінов О. В., Семенко Л. І. Вінниця у 1917 році: Революція у п</w:t>
      </w:r>
      <w:r w:rsidR="005A3EF3">
        <w:rPr>
          <w:rFonts w:ascii="Times New Roman" w:hAnsi="Times New Roman" w:cs="Times New Roman"/>
          <w:sz w:val="28"/>
          <w:szCs w:val="28"/>
          <w:lang w:val="uk-UA"/>
        </w:rPr>
        <w:t xml:space="preserve">ровінційному місті. </w:t>
      </w:r>
      <w:proofErr w:type="spellStart"/>
      <w:r w:rsidR="005A3EF3">
        <w:rPr>
          <w:rFonts w:ascii="Times New Roman" w:hAnsi="Times New Roman" w:cs="Times New Roman"/>
          <w:sz w:val="28"/>
          <w:szCs w:val="28"/>
          <w:lang w:val="uk-UA"/>
        </w:rPr>
        <w:t>Вінниця:ДП</w:t>
      </w:r>
      <w:r w:rsidRPr="00480D9B">
        <w:rPr>
          <w:rFonts w:ascii="Times New Roman" w:hAnsi="Times New Roman" w:cs="Times New Roman"/>
          <w:sz w:val="28"/>
          <w:szCs w:val="28"/>
          <w:lang w:val="uk-UA"/>
        </w:rPr>
        <w:t>«Державн</w:t>
      </w:r>
      <w:r w:rsidR="005A3EF3">
        <w:rPr>
          <w:rFonts w:ascii="Times New Roman" w:hAnsi="Times New Roman" w:cs="Times New Roman"/>
          <w:sz w:val="28"/>
          <w:szCs w:val="28"/>
          <w:lang w:val="uk-UA"/>
        </w:rPr>
        <w:t>а</w:t>
      </w:r>
      <w:proofErr w:type="spellEnd"/>
      <w:r w:rsidR="005A3EF3">
        <w:rPr>
          <w:rFonts w:ascii="Times New Roman" w:hAnsi="Times New Roman" w:cs="Times New Roman"/>
          <w:sz w:val="28"/>
          <w:szCs w:val="28"/>
          <w:lang w:val="uk-UA"/>
        </w:rPr>
        <w:t xml:space="preserve"> картографічна фабрика»,2011.</w:t>
      </w:r>
      <w:r w:rsidRPr="00480D9B">
        <w:rPr>
          <w:rFonts w:ascii="Times New Roman" w:hAnsi="Times New Roman" w:cs="Times New Roman"/>
          <w:sz w:val="28"/>
          <w:szCs w:val="28"/>
          <w:lang w:val="uk-UA"/>
        </w:rPr>
        <w:t>272 с.</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color w:val="000000" w:themeColor="text1"/>
          <w:sz w:val="28"/>
          <w:szCs w:val="28"/>
          <w:lang w:val="uk-UA"/>
        </w:rPr>
      </w:pPr>
      <w:r w:rsidRPr="00480D9B">
        <w:rPr>
          <w:rFonts w:ascii="Times New Roman" w:hAnsi="Times New Roman" w:cs="Times New Roman"/>
          <w:color w:val="000000" w:themeColor="text1"/>
          <w:sz w:val="28"/>
          <w:szCs w:val="28"/>
          <w:lang w:val="uk-UA"/>
        </w:rPr>
        <w:t xml:space="preserve">Лозовий В. С. Поділля в добу Центральної Ради : </w:t>
      </w:r>
      <w:proofErr w:type="spellStart"/>
      <w:r w:rsidRPr="00480D9B">
        <w:rPr>
          <w:rFonts w:ascii="Times New Roman" w:hAnsi="Times New Roman" w:cs="Times New Roman"/>
          <w:color w:val="000000" w:themeColor="text1"/>
          <w:sz w:val="28"/>
          <w:szCs w:val="28"/>
          <w:lang w:val="uk-UA"/>
        </w:rPr>
        <w:t>іст</w:t>
      </w:r>
      <w:proofErr w:type="spellEnd"/>
      <w:r w:rsidRPr="00480D9B">
        <w:rPr>
          <w:rFonts w:ascii="Times New Roman" w:hAnsi="Times New Roman" w:cs="Times New Roman"/>
          <w:color w:val="000000" w:themeColor="text1"/>
          <w:sz w:val="28"/>
          <w:szCs w:val="28"/>
          <w:lang w:val="uk-UA"/>
        </w:rPr>
        <w:t>. нарис. Київ: Комітет виборців України, 1999.  27 с.</w:t>
      </w:r>
    </w:p>
    <w:p w:rsidR="003F4AF5" w:rsidRPr="00480D9B" w:rsidRDefault="003F4AF5" w:rsidP="00480D9B">
      <w:pPr>
        <w:pStyle w:val="a4"/>
        <w:numPr>
          <w:ilvl w:val="0"/>
          <w:numId w:val="8"/>
        </w:numPr>
        <w:tabs>
          <w:tab w:val="left" w:pos="709"/>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Макарчук  С. А.  Писемні джерела з історії України</w:t>
      </w:r>
      <w:r w:rsidR="00480D9B">
        <w:rPr>
          <w:rFonts w:ascii="Times New Roman" w:hAnsi="Times New Roman" w:cs="Times New Roman"/>
          <w:sz w:val="28"/>
          <w:szCs w:val="28"/>
          <w:lang w:val="uk-UA"/>
        </w:rPr>
        <w:t xml:space="preserve">: курс лекцій / С.А. Макарчук. Львів: Світ,1999. </w:t>
      </w:r>
      <w:r w:rsidRPr="00480D9B">
        <w:rPr>
          <w:rFonts w:ascii="Times New Roman" w:hAnsi="Times New Roman" w:cs="Times New Roman"/>
          <w:sz w:val="28"/>
          <w:szCs w:val="28"/>
          <w:lang w:val="uk-UA"/>
        </w:rPr>
        <w:t xml:space="preserve">352 с.  </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szCs w:val="28"/>
          <w:lang w:val="uk-UA"/>
        </w:rPr>
      </w:pPr>
      <w:proofErr w:type="spellStart"/>
      <w:r w:rsidRPr="00480D9B">
        <w:rPr>
          <w:rFonts w:ascii="Times New Roman" w:hAnsi="Times New Roman" w:cs="Times New Roman"/>
          <w:sz w:val="28"/>
          <w:szCs w:val="28"/>
          <w:lang w:val="uk-UA"/>
        </w:rPr>
        <w:t>Позняков</w:t>
      </w:r>
      <w:proofErr w:type="spellEnd"/>
      <w:r w:rsidRPr="00480D9B">
        <w:rPr>
          <w:rFonts w:ascii="Times New Roman" w:hAnsi="Times New Roman" w:cs="Times New Roman"/>
          <w:sz w:val="28"/>
          <w:szCs w:val="28"/>
          <w:lang w:val="uk-UA"/>
        </w:rPr>
        <w:t xml:space="preserve"> О. П. Українська військова преса як складова інформаційного простору в реалізації ідеї державності (1917-1921 рр.): </w:t>
      </w:r>
      <w:proofErr w:type="spellStart"/>
      <w:r w:rsidRPr="00480D9B">
        <w:rPr>
          <w:rFonts w:ascii="Times New Roman" w:hAnsi="Times New Roman" w:cs="Times New Roman"/>
          <w:sz w:val="28"/>
          <w:szCs w:val="28"/>
          <w:lang w:val="uk-UA"/>
        </w:rPr>
        <w:t>автореф</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дис</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канд</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філол</w:t>
      </w:r>
      <w:proofErr w:type="spellEnd"/>
      <w:r w:rsidRPr="00480D9B">
        <w:rPr>
          <w:rFonts w:ascii="Times New Roman" w:hAnsi="Times New Roman" w:cs="Times New Roman"/>
          <w:sz w:val="28"/>
          <w:szCs w:val="28"/>
          <w:lang w:val="uk-UA"/>
        </w:rPr>
        <w:t>. наук.Київ,2002. 20 с.</w:t>
      </w:r>
    </w:p>
    <w:p w:rsidR="003167E3" w:rsidRPr="00480D9B" w:rsidRDefault="003167E3" w:rsidP="00480D9B">
      <w:pPr>
        <w:pStyle w:val="a4"/>
        <w:numPr>
          <w:ilvl w:val="0"/>
          <w:numId w:val="8"/>
        </w:numPr>
        <w:tabs>
          <w:tab w:val="left" w:pos="709"/>
          <w:tab w:val="left" w:pos="1134"/>
        </w:tabs>
        <w:spacing w:after="0" w:line="360" w:lineRule="auto"/>
        <w:ind w:left="0" w:firstLine="709"/>
        <w:jc w:val="both"/>
        <w:rPr>
          <w:rFonts w:ascii="Times New Roman" w:hAnsi="Times New Roman" w:cs="Times New Roman"/>
          <w:sz w:val="28"/>
          <w:szCs w:val="28"/>
          <w:lang w:val="uk-UA"/>
        </w:rPr>
      </w:pPr>
      <w:r w:rsidRPr="00480D9B">
        <w:rPr>
          <w:rFonts w:ascii="Times New Roman" w:hAnsi="Times New Roman" w:cs="Times New Roman"/>
          <w:sz w:val="28"/>
          <w:szCs w:val="28"/>
          <w:lang w:val="uk-UA"/>
        </w:rPr>
        <w:t xml:space="preserve">Рудий Г. Я. Періодика України як об’єкт джерелознавчого дослідження української культури (1917-1920 рр.): </w:t>
      </w:r>
      <w:proofErr w:type="spellStart"/>
      <w:r w:rsidRPr="00480D9B">
        <w:rPr>
          <w:rFonts w:ascii="Times New Roman" w:hAnsi="Times New Roman" w:cs="Times New Roman"/>
          <w:sz w:val="28"/>
          <w:szCs w:val="28"/>
          <w:lang w:val="uk-UA"/>
        </w:rPr>
        <w:t>автореф</w:t>
      </w:r>
      <w:proofErr w:type="spellEnd"/>
      <w:r w:rsidRPr="00480D9B">
        <w:rPr>
          <w:rFonts w:ascii="Times New Roman" w:hAnsi="Times New Roman" w:cs="Times New Roman"/>
          <w:sz w:val="28"/>
          <w:szCs w:val="28"/>
          <w:lang w:val="uk-UA"/>
        </w:rPr>
        <w:t xml:space="preserve">. </w:t>
      </w:r>
      <w:proofErr w:type="spellStart"/>
      <w:r w:rsidRPr="00480D9B">
        <w:rPr>
          <w:rFonts w:ascii="Times New Roman" w:hAnsi="Times New Roman" w:cs="Times New Roman"/>
          <w:sz w:val="28"/>
          <w:szCs w:val="28"/>
          <w:lang w:val="uk-UA"/>
        </w:rPr>
        <w:t>дис</w:t>
      </w:r>
      <w:proofErr w:type="spellEnd"/>
      <w:r w:rsidRPr="00480D9B">
        <w:rPr>
          <w:rFonts w:ascii="Times New Roman" w:hAnsi="Times New Roman" w:cs="Times New Roman"/>
          <w:sz w:val="28"/>
          <w:szCs w:val="28"/>
          <w:lang w:val="uk-UA"/>
        </w:rPr>
        <w:t xml:space="preserve">… д-ра </w:t>
      </w:r>
      <w:proofErr w:type="spellStart"/>
      <w:r w:rsidRPr="00480D9B">
        <w:rPr>
          <w:rFonts w:ascii="Times New Roman" w:hAnsi="Times New Roman" w:cs="Times New Roman"/>
          <w:sz w:val="28"/>
          <w:szCs w:val="28"/>
          <w:lang w:val="uk-UA"/>
        </w:rPr>
        <w:t>іст</w:t>
      </w:r>
      <w:proofErr w:type="spellEnd"/>
      <w:r w:rsidRPr="00480D9B">
        <w:rPr>
          <w:rFonts w:ascii="Times New Roman" w:hAnsi="Times New Roman" w:cs="Times New Roman"/>
          <w:sz w:val="28"/>
          <w:szCs w:val="28"/>
          <w:lang w:val="uk-UA"/>
        </w:rPr>
        <w:t xml:space="preserve">. наук. Київ,2004. 37 с. </w:t>
      </w:r>
    </w:p>
    <w:p w:rsidR="00016349" w:rsidRPr="00860A00" w:rsidRDefault="00016349" w:rsidP="0020310A">
      <w:pPr>
        <w:tabs>
          <w:tab w:val="left" w:pos="709"/>
          <w:tab w:val="left" w:pos="1134"/>
        </w:tabs>
        <w:spacing w:after="0" w:line="360" w:lineRule="auto"/>
        <w:rPr>
          <w:rFonts w:ascii="Times New Roman" w:hAnsi="Times New Roman" w:cs="Times New Roman"/>
          <w:sz w:val="28"/>
          <w:szCs w:val="28"/>
          <w:lang w:val="en-GB"/>
        </w:rPr>
      </w:pPr>
    </w:p>
    <w:sectPr w:rsidR="00016349" w:rsidRPr="00860A00" w:rsidSect="00190EC2">
      <w:pgSz w:w="11906" w:h="16838"/>
      <w:pgMar w:top="1134" w:right="567"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DCE" w:rsidRDefault="00E06DCE" w:rsidP="00786136">
      <w:pPr>
        <w:spacing w:after="0" w:line="240" w:lineRule="auto"/>
      </w:pPr>
      <w:r>
        <w:separator/>
      </w:r>
    </w:p>
  </w:endnote>
  <w:endnote w:type="continuationSeparator" w:id="0">
    <w:p w:rsidR="00E06DCE" w:rsidRDefault="00E06DCE" w:rsidP="00786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DCE" w:rsidRDefault="00E06DCE" w:rsidP="00786136">
      <w:pPr>
        <w:spacing w:after="0" w:line="240" w:lineRule="auto"/>
      </w:pPr>
      <w:r>
        <w:separator/>
      </w:r>
    </w:p>
  </w:footnote>
  <w:footnote w:type="continuationSeparator" w:id="0">
    <w:p w:rsidR="00E06DCE" w:rsidRDefault="00E06DCE" w:rsidP="00786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9158647"/>
      <w:docPartObj>
        <w:docPartGallery w:val="Page Numbers (Top of Page)"/>
        <w:docPartUnique/>
      </w:docPartObj>
    </w:sdtPr>
    <w:sdtEndPr>
      <w:rPr>
        <w:rFonts w:ascii="Times New Roman" w:hAnsi="Times New Roman" w:cs="Times New Roman"/>
        <w:sz w:val="28"/>
      </w:rPr>
    </w:sdtEndPr>
    <w:sdtContent>
      <w:p w:rsidR="00190EC2" w:rsidRPr="00190EC2" w:rsidRDefault="00190EC2">
        <w:pPr>
          <w:pStyle w:val="a5"/>
          <w:jc w:val="right"/>
          <w:rPr>
            <w:rFonts w:ascii="Times New Roman" w:hAnsi="Times New Roman" w:cs="Times New Roman"/>
            <w:sz w:val="28"/>
          </w:rPr>
        </w:pPr>
        <w:r w:rsidRPr="00190EC2">
          <w:rPr>
            <w:rFonts w:ascii="Times New Roman" w:hAnsi="Times New Roman" w:cs="Times New Roman"/>
            <w:sz w:val="28"/>
          </w:rPr>
          <w:fldChar w:fldCharType="begin"/>
        </w:r>
        <w:r w:rsidRPr="00190EC2">
          <w:rPr>
            <w:rFonts w:ascii="Times New Roman" w:hAnsi="Times New Roman" w:cs="Times New Roman"/>
            <w:sz w:val="28"/>
          </w:rPr>
          <w:instrText>PAGE   \* MERGEFORMAT</w:instrText>
        </w:r>
        <w:r w:rsidRPr="00190EC2">
          <w:rPr>
            <w:rFonts w:ascii="Times New Roman" w:hAnsi="Times New Roman" w:cs="Times New Roman"/>
            <w:sz w:val="28"/>
          </w:rPr>
          <w:fldChar w:fldCharType="separate"/>
        </w:r>
        <w:r w:rsidRPr="00190EC2">
          <w:rPr>
            <w:rFonts w:ascii="Times New Roman" w:hAnsi="Times New Roman" w:cs="Times New Roman"/>
            <w:sz w:val="28"/>
            <w:lang w:val="uk-UA"/>
          </w:rPr>
          <w:t>2</w:t>
        </w:r>
        <w:r w:rsidRPr="00190EC2">
          <w:rPr>
            <w:rFonts w:ascii="Times New Roman" w:hAnsi="Times New Roman" w:cs="Times New Roman"/>
            <w:sz w:val="28"/>
          </w:rPr>
          <w:fldChar w:fldCharType="end"/>
        </w:r>
      </w:p>
    </w:sdtContent>
  </w:sdt>
  <w:p w:rsidR="00190EC2" w:rsidRDefault="00190EC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4543F"/>
    <w:multiLevelType w:val="multilevel"/>
    <w:tmpl w:val="9DC2CBD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DDF71B4"/>
    <w:multiLevelType w:val="hybridMultilevel"/>
    <w:tmpl w:val="E1122F6E"/>
    <w:lvl w:ilvl="0" w:tplc="CA5481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30626D7"/>
    <w:multiLevelType w:val="hybridMultilevel"/>
    <w:tmpl w:val="9C0C1D4E"/>
    <w:lvl w:ilvl="0" w:tplc="CA5481B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8A12848"/>
    <w:multiLevelType w:val="multilevel"/>
    <w:tmpl w:val="1944885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64462DAB"/>
    <w:multiLevelType w:val="hybridMultilevel"/>
    <w:tmpl w:val="4544A2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6C0708D5"/>
    <w:multiLevelType w:val="hybridMultilevel"/>
    <w:tmpl w:val="C08C47EC"/>
    <w:lvl w:ilvl="0" w:tplc="CA5481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EDA782B"/>
    <w:multiLevelType w:val="hybridMultilevel"/>
    <w:tmpl w:val="C7628054"/>
    <w:lvl w:ilvl="0" w:tplc="92E02308">
      <w:start w:val="1"/>
      <w:numFmt w:val="decimal"/>
      <w:lvlText w:val="%1."/>
      <w:lvlJc w:val="left"/>
      <w:pPr>
        <w:ind w:left="720" w:hanging="360"/>
      </w:pPr>
      <w:rPr>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726C5CB9"/>
    <w:multiLevelType w:val="hybridMultilevel"/>
    <w:tmpl w:val="E812B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2FA2B27"/>
    <w:multiLevelType w:val="multilevel"/>
    <w:tmpl w:val="6736F3A6"/>
    <w:lvl w:ilvl="0">
      <w:start w:val="1"/>
      <w:numFmt w:val="decimal"/>
      <w:lvlText w:val="%1."/>
      <w:lvlJc w:val="left"/>
      <w:pPr>
        <w:ind w:left="1069" w:hanging="360"/>
      </w:p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9" w15:restartNumberingAfterBreak="0">
    <w:nsid w:val="79B31354"/>
    <w:multiLevelType w:val="hybridMultilevel"/>
    <w:tmpl w:val="745E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9"/>
  </w:num>
  <w:num w:numId="7">
    <w:abstractNumId w:val="1"/>
  </w:num>
  <w:num w:numId="8">
    <w:abstractNumId w:val="2"/>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B3F"/>
    <w:rsid w:val="00001F92"/>
    <w:rsid w:val="00016349"/>
    <w:rsid w:val="000245DC"/>
    <w:rsid w:val="00025CDD"/>
    <w:rsid w:val="00036474"/>
    <w:rsid w:val="00052696"/>
    <w:rsid w:val="0005599C"/>
    <w:rsid w:val="00064628"/>
    <w:rsid w:val="00086BFA"/>
    <w:rsid w:val="000A3DEF"/>
    <w:rsid w:val="000B0BB6"/>
    <w:rsid w:val="000C700B"/>
    <w:rsid w:val="000E47D0"/>
    <w:rsid w:val="00105CC8"/>
    <w:rsid w:val="00112F1C"/>
    <w:rsid w:val="00122912"/>
    <w:rsid w:val="00173427"/>
    <w:rsid w:val="00173FA0"/>
    <w:rsid w:val="00190EC2"/>
    <w:rsid w:val="001B4BE5"/>
    <w:rsid w:val="001D1957"/>
    <w:rsid w:val="00201957"/>
    <w:rsid w:val="0020310A"/>
    <w:rsid w:val="00205868"/>
    <w:rsid w:val="00207617"/>
    <w:rsid w:val="0022354D"/>
    <w:rsid w:val="00234709"/>
    <w:rsid w:val="00243E51"/>
    <w:rsid w:val="002504A7"/>
    <w:rsid w:val="0028502A"/>
    <w:rsid w:val="00294051"/>
    <w:rsid w:val="002C5FB0"/>
    <w:rsid w:val="002D49F3"/>
    <w:rsid w:val="002D70FA"/>
    <w:rsid w:val="003010E2"/>
    <w:rsid w:val="003078B0"/>
    <w:rsid w:val="003167E3"/>
    <w:rsid w:val="00324B8E"/>
    <w:rsid w:val="0033335F"/>
    <w:rsid w:val="00335E84"/>
    <w:rsid w:val="00344F9E"/>
    <w:rsid w:val="00345ED9"/>
    <w:rsid w:val="00354C4F"/>
    <w:rsid w:val="0039274A"/>
    <w:rsid w:val="003B0036"/>
    <w:rsid w:val="003B1D3A"/>
    <w:rsid w:val="003E414D"/>
    <w:rsid w:val="003F4AF5"/>
    <w:rsid w:val="0042063E"/>
    <w:rsid w:val="00424EBB"/>
    <w:rsid w:val="0045323E"/>
    <w:rsid w:val="004773DC"/>
    <w:rsid w:val="00480D9B"/>
    <w:rsid w:val="00481670"/>
    <w:rsid w:val="004A5560"/>
    <w:rsid w:val="004B390C"/>
    <w:rsid w:val="004C25DB"/>
    <w:rsid w:val="004C7C49"/>
    <w:rsid w:val="004D6BBC"/>
    <w:rsid w:val="004E5D08"/>
    <w:rsid w:val="004E7793"/>
    <w:rsid w:val="00510B10"/>
    <w:rsid w:val="005224DF"/>
    <w:rsid w:val="00524D7D"/>
    <w:rsid w:val="00530F28"/>
    <w:rsid w:val="0053182F"/>
    <w:rsid w:val="00552CA2"/>
    <w:rsid w:val="005846F2"/>
    <w:rsid w:val="0058604C"/>
    <w:rsid w:val="005A3EF3"/>
    <w:rsid w:val="00602374"/>
    <w:rsid w:val="00612986"/>
    <w:rsid w:val="00621048"/>
    <w:rsid w:val="00622728"/>
    <w:rsid w:val="00622EA3"/>
    <w:rsid w:val="00625BFA"/>
    <w:rsid w:val="00626923"/>
    <w:rsid w:val="00627505"/>
    <w:rsid w:val="00654FB8"/>
    <w:rsid w:val="00685EEB"/>
    <w:rsid w:val="00690BD1"/>
    <w:rsid w:val="00694083"/>
    <w:rsid w:val="006A6ADD"/>
    <w:rsid w:val="006D7192"/>
    <w:rsid w:val="006E7E7D"/>
    <w:rsid w:val="006F5492"/>
    <w:rsid w:val="006F71A0"/>
    <w:rsid w:val="00700CC4"/>
    <w:rsid w:val="00701788"/>
    <w:rsid w:val="007817AD"/>
    <w:rsid w:val="00786136"/>
    <w:rsid w:val="007A0000"/>
    <w:rsid w:val="007D747D"/>
    <w:rsid w:val="007E6C14"/>
    <w:rsid w:val="007F630F"/>
    <w:rsid w:val="00815B44"/>
    <w:rsid w:val="00816171"/>
    <w:rsid w:val="00820EEA"/>
    <w:rsid w:val="0085310A"/>
    <w:rsid w:val="00860A00"/>
    <w:rsid w:val="00885BF3"/>
    <w:rsid w:val="00892DF9"/>
    <w:rsid w:val="008C1CCA"/>
    <w:rsid w:val="008D7F8A"/>
    <w:rsid w:val="008F3B3F"/>
    <w:rsid w:val="008F53C4"/>
    <w:rsid w:val="00962FDF"/>
    <w:rsid w:val="00970557"/>
    <w:rsid w:val="00971A26"/>
    <w:rsid w:val="00987375"/>
    <w:rsid w:val="00990027"/>
    <w:rsid w:val="009A0260"/>
    <w:rsid w:val="009B72FA"/>
    <w:rsid w:val="009C1B1C"/>
    <w:rsid w:val="009C41DE"/>
    <w:rsid w:val="009D7C45"/>
    <w:rsid w:val="009F2937"/>
    <w:rsid w:val="00A302E0"/>
    <w:rsid w:val="00A41694"/>
    <w:rsid w:val="00A540AB"/>
    <w:rsid w:val="00A565BA"/>
    <w:rsid w:val="00A674A0"/>
    <w:rsid w:val="00A95BDB"/>
    <w:rsid w:val="00AA4C8C"/>
    <w:rsid w:val="00AB28AB"/>
    <w:rsid w:val="00AD08B1"/>
    <w:rsid w:val="00AE0165"/>
    <w:rsid w:val="00AE08FE"/>
    <w:rsid w:val="00AE5120"/>
    <w:rsid w:val="00AF4EC4"/>
    <w:rsid w:val="00B02078"/>
    <w:rsid w:val="00B335A0"/>
    <w:rsid w:val="00B52C51"/>
    <w:rsid w:val="00B67FE5"/>
    <w:rsid w:val="00B81DBE"/>
    <w:rsid w:val="00BB5984"/>
    <w:rsid w:val="00BC67A6"/>
    <w:rsid w:val="00BE2584"/>
    <w:rsid w:val="00BF3D70"/>
    <w:rsid w:val="00C03BE8"/>
    <w:rsid w:val="00C26941"/>
    <w:rsid w:val="00C45741"/>
    <w:rsid w:val="00C82D8B"/>
    <w:rsid w:val="00C95EB7"/>
    <w:rsid w:val="00CB14E9"/>
    <w:rsid w:val="00CB5D5D"/>
    <w:rsid w:val="00CB76E5"/>
    <w:rsid w:val="00CC40DC"/>
    <w:rsid w:val="00CE4E0A"/>
    <w:rsid w:val="00CF7D75"/>
    <w:rsid w:val="00D1601F"/>
    <w:rsid w:val="00D17D0C"/>
    <w:rsid w:val="00D22841"/>
    <w:rsid w:val="00D31BAE"/>
    <w:rsid w:val="00D81E10"/>
    <w:rsid w:val="00DA189A"/>
    <w:rsid w:val="00DA47A2"/>
    <w:rsid w:val="00DD1B56"/>
    <w:rsid w:val="00DD414D"/>
    <w:rsid w:val="00DD6454"/>
    <w:rsid w:val="00DE59BF"/>
    <w:rsid w:val="00E01253"/>
    <w:rsid w:val="00E06DCE"/>
    <w:rsid w:val="00E564BA"/>
    <w:rsid w:val="00E64B78"/>
    <w:rsid w:val="00E757EF"/>
    <w:rsid w:val="00E76317"/>
    <w:rsid w:val="00ED0E8D"/>
    <w:rsid w:val="00EF3575"/>
    <w:rsid w:val="00F136BA"/>
    <w:rsid w:val="00F1793B"/>
    <w:rsid w:val="00F24516"/>
    <w:rsid w:val="00F27FE3"/>
    <w:rsid w:val="00F3604A"/>
    <w:rsid w:val="00F55113"/>
    <w:rsid w:val="00F570F0"/>
    <w:rsid w:val="00F66720"/>
    <w:rsid w:val="00F92416"/>
    <w:rsid w:val="00FB38BC"/>
    <w:rsid w:val="00FB4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58B21"/>
  <w15:chartTrackingRefBased/>
  <w15:docId w15:val="{3EB469CC-C4E9-4AEA-A39E-E4DA5730F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67E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67E3"/>
    <w:rPr>
      <w:color w:val="0000FF"/>
      <w:u w:val="single"/>
    </w:rPr>
  </w:style>
  <w:style w:type="paragraph" w:styleId="a4">
    <w:name w:val="List Paragraph"/>
    <w:basedOn w:val="a"/>
    <w:uiPriority w:val="34"/>
    <w:qFormat/>
    <w:rsid w:val="003167E3"/>
    <w:pPr>
      <w:ind w:left="720"/>
      <w:contextualSpacing/>
    </w:pPr>
  </w:style>
  <w:style w:type="paragraph" w:customStyle="1" w:styleId="Default">
    <w:name w:val="Default"/>
    <w:rsid w:val="003167E3"/>
    <w:pPr>
      <w:autoSpaceDE w:val="0"/>
      <w:autoSpaceDN w:val="0"/>
      <w:adjustRightInd w:val="0"/>
      <w:spacing w:after="0" w:line="240" w:lineRule="auto"/>
    </w:pPr>
    <w:rPr>
      <w:rFonts w:ascii="Calibri" w:eastAsiaTheme="minorEastAsia" w:hAnsi="Calibri" w:cs="Calibri"/>
      <w:color w:val="000000"/>
      <w:sz w:val="24"/>
      <w:szCs w:val="24"/>
      <w:lang w:eastAsia="ru-RU"/>
    </w:rPr>
  </w:style>
  <w:style w:type="character" w:customStyle="1" w:styleId="contentline-229">
    <w:name w:val="contentline-229"/>
    <w:basedOn w:val="a0"/>
    <w:rsid w:val="00C95EB7"/>
  </w:style>
  <w:style w:type="paragraph" w:styleId="a5">
    <w:name w:val="header"/>
    <w:basedOn w:val="a"/>
    <w:link w:val="a6"/>
    <w:uiPriority w:val="99"/>
    <w:unhideWhenUsed/>
    <w:rsid w:val="00786136"/>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786136"/>
  </w:style>
  <w:style w:type="paragraph" w:styleId="a7">
    <w:name w:val="footer"/>
    <w:basedOn w:val="a"/>
    <w:link w:val="a8"/>
    <w:uiPriority w:val="99"/>
    <w:unhideWhenUsed/>
    <w:rsid w:val="00786136"/>
    <w:pPr>
      <w:tabs>
        <w:tab w:val="center" w:pos="4677"/>
        <w:tab w:val="right" w:pos="9355"/>
      </w:tabs>
      <w:spacing w:after="0" w:line="240" w:lineRule="auto"/>
    </w:pPr>
  </w:style>
  <w:style w:type="character" w:customStyle="1" w:styleId="a8">
    <w:name w:val="Нижній колонтитул Знак"/>
    <w:basedOn w:val="a0"/>
    <w:link w:val="a7"/>
    <w:uiPriority w:val="99"/>
    <w:rsid w:val="00786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4228">
      <w:bodyDiv w:val="1"/>
      <w:marLeft w:val="0"/>
      <w:marRight w:val="0"/>
      <w:marTop w:val="0"/>
      <w:marBottom w:val="0"/>
      <w:divBdr>
        <w:top w:val="none" w:sz="0" w:space="0" w:color="auto"/>
        <w:left w:val="none" w:sz="0" w:space="0" w:color="auto"/>
        <w:bottom w:val="none" w:sz="0" w:space="0" w:color="auto"/>
        <w:right w:val="none" w:sz="0" w:space="0" w:color="auto"/>
      </w:divBdr>
    </w:div>
    <w:div w:id="100928025">
      <w:bodyDiv w:val="1"/>
      <w:marLeft w:val="0"/>
      <w:marRight w:val="0"/>
      <w:marTop w:val="0"/>
      <w:marBottom w:val="0"/>
      <w:divBdr>
        <w:top w:val="none" w:sz="0" w:space="0" w:color="auto"/>
        <w:left w:val="none" w:sz="0" w:space="0" w:color="auto"/>
        <w:bottom w:val="none" w:sz="0" w:space="0" w:color="auto"/>
        <w:right w:val="none" w:sz="0" w:space="0" w:color="auto"/>
      </w:divBdr>
    </w:div>
    <w:div w:id="107285304">
      <w:bodyDiv w:val="1"/>
      <w:marLeft w:val="0"/>
      <w:marRight w:val="0"/>
      <w:marTop w:val="0"/>
      <w:marBottom w:val="0"/>
      <w:divBdr>
        <w:top w:val="none" w:sz="0" w:space="0" w:color="auto"/>
        <w:left w:val="none" w:sz="0" w:space="0" w:color="auto"/>
        <w:bottom w:val="none" w:sz="0" w:space="0" w:color="auto"/>
        <w:right w:val="none" w:sz="0" w:space="0" w:color="auto"/>
      </w:divBdr>
    </w:div>
    <w:div w:id="136454971">
      <w:bodyDiv w:val="1"/>
      <w:marLeft w:val="0"/>
      <w:marRight w:val="0"/>
      <w:marTop w:val="0"/>
      <w:marBottom w:val="0"/>
      <w:divBdr>
        <w:top w:val="none" w:sz="0" w:space="0" w:color="auto"/>
        <w:left w:val="none" w:sz="0" w:space="0" w:color="auto"/>
        <w:bottom w:val="none" w:sz="0" w:space="0" w:color="auto"/>
        <w:right w:val="none" w:sz="0" w:space="0" w:color="auto"/>
      </w:divBdr>
    </w:div>
    <w:div w:id="163085838">
      <w:bodyDiv w:val="1"/>
      <w:marLeft w:val="0"/>
      <w:marRight w:val="0"/>
      <w:marTop w:val="0"/>
      <w:marBottom w:val="0"/>
      <w:divBdr>
        <w:top w:val="none" w:sz="0" w:space="0" w:color="auto"/>
        <w:left w:val="none" w:sz="0" w:space="0" w:color="auto"/>
        <w:bottom w:val="none" w:sz="0" w:space="0" w:color="auto"/>
        <w:right w:val="none" w:sz="0" w:space="0" w:color="auto"/>
      </w:divBdr>
    </w:div>
    <w:div w:id="222572297">
      <w:bodyDiv w:val="1"/>
      <w:marLeft w:val="0"/>
      <w:marRight w:val="0"/>
      <w:marTop w:val="0"/>
      <w:marBottom w:val="0"/>
      <w:divBdr>
        <w:top w:val="none" w:sz="0" w:space="0" w:color="auto"/>
        <w:left w:val="none" w:sz="0" w:space="0" w:color="auto"/>
        <w:bottom w:val="none" w:sz="0" w:space="0" w:color="auto"/>
        <w:right w:val="none" w:sz="0" w:space="0" w:color="auto"/>
      </w:divBdr>
    </w:div>
    <w:div w:id="227764997">
      <w:bodyDiv w:val="1"/>
      <w:marLeft w:val="0"/>
      <w:marRight w:val="0"/>
      <w:marTop w:val="0"/>
      <w:marBottom w:val="0"/>
      <w:divBdr>
        <w:top w:val="none" w:sz="0" w:space="0" w:color="auto"/>
        <w:left w:val="none" w:sz="0" w:space="0" w:color="auto"/>
        <w:bottom w:val="none" w:sz="0" w:space="0" w:color="auto"/>
        <w:right w:val="none" w:sz="0" w:space="0" w:color="auto"/>
      </w:divBdr>
    </w:div>
    <w:div w:id="233589174">
      <w:bodyDiv w:val="1"/>
      <w:marLeft w:val="0"/>
      <w:marRight w:val="0"/>
      <w:marTop w:val="0"/>
      <w:marBottom w:val="0"/>
      <w:divBdr>
        <w:top w:val="none" w:sz="0" w:space="0" w:color="auto"/>
        <w:left w:val="none" w:sz="0" w:space="0" w:color="auto"/>
        <w:bottom w:val="none" w:sz="0" w:space="0" w:color="auto"/>
        <w:right w:val="none" w:sz="0" w:space="0" w:color="auto"/>
      </w:divBdr>
    </w:div>
    <w:div w:id="251814210">
      <w:bodyDiv w:val="1"/>
      <w:marLeft w:val="0"/>
      <w:marRight w:val="0"/>
      <w:marTop w:val="0"/>
      <w:marBottom w:val="0"/>
      <w:divBdr>
        <w:top w:val="none" w:sz="0" w:space="0" w:color="auto"/>
        <w:left w:val="none" w:sz="0" w:space="0" w:color="auto"/>
        <w:bottom w:val="none" w:sz="0" w:space="0" w:color="auto"/>
        <w:right w:val="none" w:sz="0" w:space="0" w:color="auto"/>
      </w:divBdr>
    </w:div>
    <w:div w:id="299500228">
      <w:bodyDiv w:val="1"/>
      <w:marLeft w:val="0"/>
      <w:marRight w:val="0"/>
      <w:marTop w:val="0"/>
      <w:marBottom w:val="0"/>
      <w:divBdr>
        <w:top w:val="none" w:sz="0" w:space="0" w:color="auto"/>
        <w:left w:val="none" w:sz="0" w:space="0" w:color="auto"/>
        <w:bottom w:val="none" w:sz="0" w:space="0" w:color="auto"/>
        <w:right w:val="none" w:sz="0" w:space="0" w:color="auto"/>
      </w:divBdr>
    </w:div>
    <w:div w:id="321737662">
      <w:bodyDiv w:val="1"/>
      <w:marLeft w:val="0"/>
      <w:marRight w:val="0"/>
      <w:marTop w:val="0"/>
      <w:marBottom w:val="0"/>
      <w:divBdr>
        <w:top w:val="none" w:sz="0" w:space="0" w:color="auto"/>
        <w:left w:val="none" w:sz="0" w:space="0" w:color="auto"/>
        <w:bottom w:val="none" w:sz="0" w:space="0" w:color="auto"/>
        <w:right w:val="none" w:sz="0" w:space="0" w:color="auto"/>
      </w:divBdr>
    </w:div>
    <w:div w:id="406221308">
      <w:bodyDiv w:val="1"/>
      <w:marLeft w:val="0"/>
      <w:marRight w:val="0"/>
      <w:marTop w:val="0"/>
      <w:marBottom w:val="0"/>
      <w:divBdr>
        <w:top w:val="none" w:sz="0" w:space="0" w:color="auto"/>
        <w:left w:val="none" w:sz="0" w:space="0" w:color="auto"/>
        <w:bottom w:val="none" w:sz="0" w:space="0" w:color="auto"/>
        <w:right w:val="none" w:sz="0" w:space="0" w:color="auto"/>
      </w:divBdr>
    </w:div>
    <w:div w:id="414782589">
      <w:bodyDiv w:val="1"/>
      <w:marLeft w:val="0"/>
      <w:marRight w:val="0"/>
      <w:marTop w:val="0"/>
      <w:marBottom w:val="0"/>
      <w:divBdr>
        <w:top w:val="none" w:sz="0" w:space="0" w:color="auto"/>
        <w:left w:val="none" w:sz="0" w:space="0" w:color="auto"/>
        <w:bottom w:val="none" w:sz="0" w:space="0" w:color="auto"/>
        <w:right w:val="none" w:sz="0" w:space="0" w:color="auto"/>
      </w:divBdr>
    </w:div>
    <w:div w:id="483007949">
      <w:bodyDiv w:val="1"/>
      <w:marLeft w:val="0"/>
      <w:marRight w:val="0"/>
      <w:marTop w:val="0"/>
      <w:marBottom w:val="0"/>
      <w:divBdr>
        <w:top w:val="none" w:sz="0" w:space="0" w:color="auto"/>
        <w:left w:val="none" w:sz="0" w:space="0" w:color="auto"/>
        <w:bottom w:val="none" w:sz="0" w:space="0" w:color="auto"/>
        <w:right w:val="none" w:sz="0" w:space="0" w:color="auto"/>
      </w:divBdr>
    </w:div>
    <w:div w:id="500703340">
      <w:bodyDiv w:val="1"/>
      <w:marLeft w:val="0"/>
      <w:marRight w:val="0"/>
      <w:marTop w:val="0"/>
      <w:marBottom w:val="0"/>
      <w:divBdr>
        <w:top w:val="none" w:sz="0" w:space="0" w:color="auto"/>
        <w:left w:val="none" w:sz="0" w:space="0" w:color="auto"/>
        <w:bottom w:val="none" w:sz="0" w:space="0" w:color="auto"/>
        <w:right w:val="none" w:sz="0" w:space="0" w:color="auto"/>
      </w:divBdr>
    </w:div>
    <w:div w:id="513811887">
      <w:bodyDiv w:val="1"/>
      <w:marLeft w:val="0"/>
      <w:marRight w:val="0"/>
      <w:marTop w:val="0"/>
      <w:marBottom w:val="0"/>
      <w:divBdr>
        <w:top w:val="none" w:sz="0" w:space="0" w:color="auto"/>
        <w:left w:val="none" w:sz="0" w:space="0" w:color="auto"/>
        <w:bottom w:val="none" w:sz="0" w:space="0" w:color="auto"/>
        <w:right w:val="none" w:sz="0" w:space="0" w:color="auto"/>
      </w:divBdr>
    </w:div>
    <w:div w:id="534849165">
      <w:bodyDiv w:val="1"/>
      <w:marLeft w:val="0"/>
      <w:marRight w:val="0"/>
      <w:marTop w:val="0"/>
      <w:marBottom w:val="0"/>
      <w:divBdr>
        <w:top w:val="none" w:sz="0" w:space="0" w:color="auto"/>
        <w:left w:val="none" w:sz="0" w:space="0" w:color="auto"/>
        <w:bottom w:val="none" w:sz="0" w:space="0" w:color="auto"/>
        <w:right w:val="none" w:sz="0" w:space="0" w:color="auto"/>
      </w:divBdr>
    </w:div>
    <w:div w:id="592203044">
      <w:bodyDiv w:val="1"/>
      <w:marLeft w:val="0"/>
      <w:marRight w:val="0"/>
      <w:marTop w:val="0"/>
      <w:marBottom w:val="0"/>
      <w:divBdr>
        <w:top w:val="none" w:sz="0" w:space="0" w:color="auto"/>
        <w:left w:val="none" w:sz="0" w:space="0" w:color="auto"/>
        <w:bottom w:val="none" w:sz="0" w:space="0" w:color="auto"/>
        <w:right w:val="none" w:sz="0" w:space="0" w:color="auto"/>
      </w:divBdr>
    </w:div>
    <w:div w:id="606163228">
      <w:bodyDiv w:val="1"/>
      <w:marLeft w:val="0"/>
      <w:marRight w:val="0"/>
      <w:marTop w:val="0"/>
      <w:marBottom w:val="0"/>
      <w:divBdr>
        <w:top w:val="none" w:sz="0" w:space="0" w:color="auto"/>
        <w:left w:val="none" w:sz="0" w:space="0" w:color="auto"/>
        <w:bottom w:val="none" w:sz="0" w:space="0" w:color="auto"/>
        <w:right w:val="none" w:sz="0" w:space="0" w:color="auto"/>
      </w:divBdr>
    </w:div>
    <w:div w:id="625819076">
      <w:bodyDiv w:val="1"/>
      <w:marLeft w:val="0"/>
      <w:marRight w:val="0"/>
      <w:marTop w:val="0"/>
      <w:marBottom w:val="0"/>
      <w:divBdr>
        <w:top w:val="none" w:sz="0" w:space="0" w:color="auto"/>
        <w:left w:val="none" w:sz="0" w:space="0" w:color="auto"/>
        <w:bottom w:val="none" w:sz="0" w:space="0" w:color="auto"/>
        <w:right w:val="none" w:sz="0" w:space="0" w:color="auto"/>
      </w:divBdr>
    </w:div>
    <w:div w:id="645595626">
      <w:bodyDiv w:val="1"/>
      <w:marLeft w:val="0"/>
      <w:marRight w:val="0"/>
      <w:marTop w:val="0"/>
      <w:marBottom w:val="0"/>
      <w:divBdr>
        <w:top w:val="none" w:sz="0" w:space="0" w:color="auto"/>
        <w:left w:val="none" w:sz="0" w:space="0" w:color="auto"/>
        <w:bottom w:val="none" w:sz="0" w:space="0" w:color="auto"/>
        <w:right w:val="none" w:sz="0" w:space="0" w:color="auto"/>
      </w:divBdr>
    </w:div>
    <w:div w:id="732460342">
      <w:bodyDiv w:val="1"/>
      <w:marLeft w:val="0"/>
      <w:marRight w:val="0"/>
      <w:marTop w:val="0"/>
      <w:marBottom w:val="0"/>
      <w:divBdr>
        <w:top w:val="none" w:sz="0" w:space="0" w:color="auto"/>
        <w:left w:val="none" w:sz="0" w:space="0" w:color="auto"/>
        <w:bottom w:val="none" w:sz="0" w:space="0" w:color="auto"/>
        <w:right w:val="none" w:sz="0" w:space="0" w:color="auto"/>
      </w:divBdr>
    </w:div>
    <w:div w:id="776366971">
      <w:bodyDiv w:val="1"/>
      <w:marLeft w:val="0"/>
      <w:marRight w:val="0"/>
      <w:marTop w:val="0"/>
      <w:marBottom w:val="0"/>
      <w:divBdr>
        <w:top w:val="none" w:sz="0" w:space="0" w:color="auto"/>
        <w:left w:val="none" w:sz="0" w:space="0" w:color="auto"/>
        <w:bottom w:val="none" w:sz="0" w:space="0" w:color="auto"/>
        <w:right w:val="none" w:sz="0" w:space="0" w:color="auto"/>
      </w:divBdr>
    </w:div>
    <w:div w:id="777067924">
      <w:bodyDiv w:val="1"/>
      <w:marLeft w:val="0"/>
      <w:marRight w:val="0"/>
      <w:marTop w:val="0"/>
      <w:marBottom w:val="0"/>
      <w:divBdr>
        <w:top w:val="none" w:sz="0" w:space="0" w:color="auto"/>
        <w:left w:val="none" w:sz="0" w:space="0" w:color="auto"/>
        <w:bottom w:val="none" w:sz="0" w:space="0" w:color="auto"/>
        <w:right w:val="none" w:sz="0" w:space="0" w:color="auto"/>
      </w:divBdr>
    </w:div>
    <w:div w:id="936451343">
      <w:bodyDiv w:val="1"/>
      <w:marLeft w:val="0"/>
      <w:marRight w:val="0"/>
      <w:marTop w:val="0"/>
      <w:marBottom w:val="0"/>
      <w:divBdr>
        <w:top w:val="none" w:sz="0" w:space="0" w:color="auto"/>
        <w:left w:val="none" w:sz="0" w:space="0" w:color="auto"/>
        <w:bottom w:val="none" w:sz="0" w:space="0" w:color="auto"/>
        <w:right w:val="none" w:sz="0" w:space="0" w:color="auto"/>
      </w:divBdr>
    </w:div>
    <w:div w:id="986518825">
      <w:bodyDiv w:val="1"/>
      <w:marLeft w:val="0"/>
      <w:marRight w:val="0"/>
      <w:marTop w:val="0"/>
      <w:marBottom w:val="0"/>
      <w:divBdr>
        <w:top w:val="none" w:sz="0" w:space="0" w:color="auto"/>
        <w:left w:val="none" w:sz="0" w:space="0" w:color="auto"/>
        <w:bottom w:val="none" w:sz="0" w:space="0" w:color="auto"/>
        <w:right w:val="none" w:sz="0" w:space="0" w:color="auto"/>
      </w:divBdr>
    </w:div>
    <w:div w:id="996955583">
      <w:bodyDiv w:val="1"/>
      <w:marLeft w:val="0"/>
      <w:marRight w:val="0"/>
      <w:marTop w:val="0"/>
      <w:marBottom w:val="0"/>
      <w:divBdr>
        <w:top w:val="none" w:sz="0" w:space="0" w:color="auto"/>
        <w:left w:val="none" w:sz="0" w:space="0" w:color="auto"/>
        <w:bottom w:val="none" w:sz="0" w:space="0" w:color="auto"/>
        <w:right w:val="none" w:sz="0" w:space="0" w:color="auto"/>
      </w:divBdr>
    </w:div>
    <w:div w:id="997464976">
      <w:bodyDiv w:val="1"/>
      <w:marLeft w:val="0"/>
      <w:marRight w:val="0"/>
      <w:marTop w:val="0"/>
      <w:marBottom w:val="0"/>
      <w:divBdr>
        <w:top w:val="none" w:sz="0" w:space="0" w:color="auto"/>
        <w:left w:val="none" w:sz="0" w:space="0" w:color="auto"/>
        <w:bottom w:val="none" w:sz="0" w:space="0" w:color="auto"/>
        <w:right w:val="none" w:sz="0" w:space="0" w:color="auto"/>
      </w:divBdr>
    </w:div>
    <w:div w:id="1056662858">
      <w:bodyDiv w:val="1"/>
      <w:marLeft w:val="0"/>
      <w:marRight w:val="0"/>
      <w:marTop w:val="0"/>
      <w:marBottom w:val="0"/>
      <w:divBdr>
        <w:top w:val="none" w:sz="0" w:space="0" w:color="auto"/>
        <w:left w:val="none" w:sz="0" w:space="0" w:color="auto"/>
        <w:bottom w:val="none" w:sz="0" w:space="0" w:color="auto"/>
        <w:right w:val="none" w:sz="0" w:space="0" w:color="auto"/>
      </w:divBdr>
    </w:div>
    <w:div w:id="1093935979">
      <w:bodyDiv w:val="1"/>
      <w:marLeft w:val="0"/>
      <w:marRight w:val="0"/>
      <w:marTop w:val="0"/>
      <w:marBottom w:val="0"/>
      <w:divBdr>
        <w:top w:val="none" w:sz="0" w:space="0" w:color="auto"/>
        <w:left w:val="none" w:sz="0" w:space="0" w:color="auto"/>
        <w:bottom w:val="none" w:sz="0" w:space="0" w:color="auto"/>
        <w:right w:val="none" w:sz="0" w:space="0" w:color="auto"/>
      </w:divBdr>
    </w:div>
    <w:div w:id="1096829607">
      <w:bodyDiv w:val="1"/>
      <w:marLeft w:val="0"/>
      <w:marRight w:val="0"/>
      <w:marTop w:val="0"/>
      <w:marBottom w:val="0"/>
      <w:divBdr>
        <w:top w:val="none" w:sz="0" w:space="0" w:color="auto"/>
        <w:left w:val="none" w:sz="0" w:space="0" w:color="auto"/>
        <w:bottom w:val="none" w:sz="0" w:space="0" w:color="auto"/>
        <w:right w:val="none" w:sz="0" w:space="0" w:color="auto"/>
      </w:divBdr>
    </w:div>
    <w:div w:id="1107238600">
      <w:bodyDiv w:val="1"/>
      <w:marLeft w:val="0"/>
      <w:marRight w:val="0"/>
      <w:marTop w:val="0"/>
      <w:marBottom w:val="0"/>
      <w:divBdr>
        <w:top w:val="none" w:sz="0" w:space="0" w:color="auto"/>
        <w:left w:val="none" w:sz="0" w:space="0" w:color="auto"/>
        <w:bottom w:val="none" w:sz="0" w:space="0" w:color="auto"/>
        <w:right w:val="none" w:sz="0" w:space="0" w:color="auto"/>
      </w:divBdr>
    </w:div>
    <w:div w:id="1172574738">
      <w:bodyDiv w:val="1"/>
      <w:marLeft w:val="0"/>
      <w:marRight w:val="0"/>
      <w:marTop w:val="0"/>
      <w:marBottom w:val="0"/>
      <w:divBdr>
        <w:top w:val="none" w:sz="0" w:space="0" w:color="auto"/>
        <w:left w:val="none" w:sz="0" w:space="0" w:color="auto"/>
        <w:bottom w:val="none" w:sz="0" w:space="0" w:color="auto"/>
        <w:right w:val="none" w:sz="0" w:space="0" w:color="auto"/>
      </w:divBdr>
    </w:div>
    <w:div w:id="1249072254">
      <w:bodyDiv w:val="1"/>
      <w:marLeft w:val="0"/>
      <w:marRight w:val="0"/>
      <w:marTop w:val="0"/>
      <w:marBottom w:val="0"/>
      <w:divBdr>
        <w:top w:val="none" w:sz="0" w:space="0" w:color="auto"/>
        <w:left w:val="none" w:sz="0" w:space="0" w:color="auto"/>
        <w:bottom w:val="none" w:sz="0" w:space="0" w:color="auto"/>
        <w:right w:val="none" w:sz="0" w:space="0" w:color="auto"/>
      </w:divBdr>
    </w:div>
    <w:div w:id="1498963593">
      <w:bodyDiv w:val="1"/>
      <w:marLeft w:val="0"/>
      <w:marRight w:val="0"/>
      <w:marTop w:val="0"/>
      <w:marBottom w:val="0"/>
      <w:divBdr>
        <w:top w:val="none" w:sz="0" w:space="0" w:color="auto"/>
        <w:left w:val="none" w:sz="0" w:space="0" w:color="auto"/>
        <w:bottom w:val="none" w:sz="0" w:space="0" w:color="auto"/>
        <w:right w:val="none" w:sz="0" w:space="0" w:color="auto"/>
      </w:divBdr>
    </w:div>
    <w:div w:id="1552810244">
      <w:bodyDiv w:val="1"/>
      <w:marLeft w:val="0"/>
      <w:marRight w:val="0"/>
      <w:marTop w:val="0"/>
      <w:marBottom w:val="0"/>
      <w:divBdr>
        <w:top w:val="none" w:sz="0" w:space="0" w:color="auto"/>
        <w:left w:val="none" w:sz="0" w:space="0" w:color="auto"/>
        <w:bottom w:val="none" w:sz="0" w:space="0" w:color="auto"/>
        <w:right w:val="none" w:sz="0" w:space="0" w:color="auto"/>
      </w:divBdr>
    </w:div>
    <w:div w:id="1583443886">
      <w:bodyDiv w:val="1"/>
      <w:marLeft w:val="0"/>
      <w:marRight w:val="0"/>
      <w:marTop w:val="0"/>
      <w:marBottom w:val="0"/>
      <w:divBdr>
        <w:top w:val="none" w:sz="0" w:space="0" w:color="auto"/>
        <w:left w:val="none" w:sz="0" w:space="0" w:color="auto"/>
        <w:bottom w:val="none" w:sz="0" w:space="0" w:color="auto"/>
        <w:right w:val="none" w:sz="0" w:space="0" w:color="auto"/>
      </w:divBdr>
    </w:div>
    <w:div w:id="1621260110">
      <w:bodyDiv w:val="1"/>
      <w:marLeft w:val="0"/>
      <w:marRight w:val="0"/>
      <w:marTop w:val="0"/>
      <w:marBottom w:val="0"/>
      <w:divBdr>
        <w:top w:val="none" w:sz="0" w:space="0" w:color="auto"/>
        <w:left w:val="none" w:sz="0" w:space="0" w:color="auto"/>
        <w:bottom w:val="none" w:sz="0" w:space="0" w:color="auto"/>
        <w:right w:val="none" w:sz="0" w:space="0" w:color="auto"/>
      </w:divBdr>
    </w:div>
    <w:div w:id="1652439450">
      <w:bodyDiv w:val="1"/>
      <w:marLeft w:val="0"/>
      <w:marRight w:val="0"/>
      <w:marTop w:val="0"/>
      <w:marBottom w:val="0"/>
      <w:divBdr>
        <w:top w:val="none" w:sz="0" w:space="0" w:color="auto"/>
        <w:left w:val="none" w:sz="0" w:space="0" w:color="auto"/>
        <w:bottom w:val="none" w:sz="0" w:space="0" w:color="auto"/>
        <w:right w:val="none" w:sz="0" w:space="0" w:color="auto"/>
      </w:divBdr>
    </w:div>
    <w:div w:id="1674605503">
      <w:bodyDiv w:val="1"/>
      <w:marLeft w:val="0"/>
      <w:marRight w:val="0"/>
      <w:marTop w:val="0"/>
      <w:marBottom w:val="0"/>
      <w:divBdr>
        <w:top w:val="none" w:sz="0" w:space="0" w:color="auto"/>
        <w:left w:val="none" w:sz="0" w:space="0" w:color="auto"/>
        <w:bottom w:val="none" w:sz="0" w:space="0" w:color="auto"/>
        <w:right w:val="none" w:sz="0" w:space="0" w:color="auto"/>
      </w:divBdr>
    </w:div>
    <w:div w:id="1702854035">
      <w:bodyDiv w:val="1"/>
      <w:marLeft w:val="0"/>
      <w:marRight w:val="0"/>
      <w:marTop w:val="0"/>
      <w:marBottom w:val="0"/>
      <w:divBdr>
        <w:top w:val="none" w:sz="0" w:space="0" w:color="auto"/>
        <w:left w:val="none" w:sz="0" w:space="0" w:color="auto"/>
        <w:bottom w:val="none" w:sz="0" w:space="0" w:color="auto"/>
        <w:right w:val="none" w:sz="0" w:space="0" w:color="auto"/>
      </w:divBdr>
      <w:divsChild>
        <w:div w:id="1696227244">
          <w:marLeft w:val="0"/>
          <w:marRight w:val="0"/>
          <w:marTop w:val="0"/>
          <w:marBottom w:val="0"/>
          <w:divBdr>
            <w:top w:val="none" w:sz="0" w:space="0" w:color="auto"/>
            <w:left w:val="none" w:sz="0" w:space="0" w:color="auto"/>
            <w:bottom w:val="none" w:sz="0" w:space="0" w:color="auto"/>
            <w:right w:val="none" w:sz="0" w:space="0" w:color="auto"/>
          </w:divBdr>
          <w:divsChild>
            <w:div w:id="1140809464">
              <w:marLeft w:val="0"/>
              <w:marRight w:val="0"/>
              <w:marTop w:val="0"/>
              <w:marBottom w:val="0"/>
              <w:divBdr>
                <w:top w:val="none" w:sz="0" w:space="0" w:color="auto"/>
                <w:left w:val="none" w:sz="0" w:space="0" w:color="auto"/>
                <w:bottom w:val="none" w:sz="0" w:space="0" w:color="auto"/>
                <w:right w:val="none" w:sz="0" w:space="0" w:color="auto"/>
              </w:divBdr>
              <w:divsChild>
                <w:div w:id="337274699">
                  <w:marLeft w:val="0"/>
                  <w:marRight w:val="0"/>
                  <w:marTop w:val="0"/>
                  <w:marBottom w:val="0"/>
                  <w:divBdr>
                    <w:top w:val="none" w:sz="0" w:space="0" w:color="auto"/>
                    <w:left w:val="none" w:sz="0" w:space="0" w:color="auto"/>
                    <w:bottom w:val="none" w:sz="0" w:space="0" w:color="auto"/>
                    <w:right w:val="none" w:sz="0" w:space="0" w:color="auto"/>
                  </w:divBdr>
                  <w:divsChild>
                    <w:div w:id="51492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529090">
      <w:bodyDiv w:val="1"/>
      <w:marLeft w:val="0"/>
      <w:marRight w:val="0"/>
      <w:marTop w:val="0"/>
      <w:marBottom w:val="0"/>
      <w:divBdr>
        <w:top w:val="none" w:sz="0" w:space="0" w:color="auto"/>
        <w:left w:val="none" w:sz="0" w:space="0" w:color="auto"/>
        <w:bottom w:val="none" w:sz="0" w:space="0" w:color="auto"/>
        <w:right w:val="none" w:sz="0" w:space="0" w:color="auto"/>
      </w:divBdr>
      <w:divsChild>
        <w:div w:id="1560896358">
          <w:marLeft w:val="0"/>
          <w:marRight w:val="0"/>
          <w:marTop w:val="0"/>
          <w:marBottom w:val="0"/>
          <w:divBdr>
            <w:top w:val="none" w:sz="0" w:space="0" w:color="auto"/>
            <w:left w:val="none" w:sz="0" w:space="0" w:color="auto"/>
            <w:bottom w:val="none" w:sz="0" w:space="0" w:color="auto"/>
            <w:right w:val="none" w:sz="0" w:space="0" w:color="auto"/>
          </w:divBdr>
          <w:divsChild>
            <w:div w:id="2084255670">
              <w:marLeft w:val="0"/>
              <w:marRight w:val="0"/>
              <w:marTop w:val="0"/>
              <w:marBottom w:val="0"/>
              <w:divBdr>
                <w:top w:val="none" w:sz="0" w:space="0" w:color="auto"/>
                <w:left w:val="none" w:sz="0" w:space="0" w:color="auto"/>
                <w:bottom w:val="none" w:sz="0" w:space="0" w:color="auto"/>
                <w:right w:val="none" w:sz="0" w:space="0" w:color="auto"/>
              </w:divBdr>
              <w:divsChild>
                <w:div w:id="1224876398">
                  <w:marLeft w:val="0"/>
                  <w:marRight w:val="0"/>
                  <w:marTop w:val="0"/>
                  <w:marBottom w:val="0"/>
                  <w:divBdr>
                    <w:top w:val="none" w:sz="0" w:space="0" w:color="auto"/>
                    <w:left w:val="none" w:sz="0" w:space="0" w:color="auto"/>
                    <w:bottom w:val="none" w:sz="0" w:space="0" w:color="auto"/>
                    <w:right w:val="none" w:sz="0" w:space="0" w:color="auto"/>
                  </w:divBdr>
                  <w:divsChild>
                    <w:div w:id="3572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56386">
      <w:bodyDiv w:val="1"/>
      <w:marLeft w:val="0"/>
      <w:marRight w:val="0"/>
      <w:marTop w:val="0"/>
      <w:marBottom w:val="0"/>
      <w:divBdr>
        <w:top w:val="none" w:sz="0" w:space="0" w:color="auto"/>
        <w:left w:val="none" w:sz="0" w:space="0" w:color="auto"/>
        <w:bottom w:val="none" w:sz="0" w:space="0" w:color="auto"/>
        <w:right w:val="none" w:sz="0" w:space="0" w:color="auto"/>
      </w:divBdr>
    </w:div>
    <w:div w:id="1913467975">
      <w:bodyDiv w:val="1"/>
      <w:marLeft w:val="0"/>
      <w:marRight w:val="0"/>
      <w:marTop w:val="0"/>
      <w:marBottom w:val="0"/>
      <w:divBdr>
        <w:top w:val="none" w:sz="0" w:space="0" w:color="auto"/>
        <w:left w:val="none" w:sz="0" w:space="0" w:color="auto"/>
        <w:bottom w:val="none" w:sz="0" w:space="0" w:color="auto"/>
        <w:right w:val="none" w:sz="0" w:space="0" w:color="auto"/>
      </w:divBdr>
    </w:div>
    <w:div w:id="2048487195">
      <w:bodyDiv w:val="1"/>
      <w:marLeft w:val="0"/>
      <w:marRight w:val="0"/>
      <w:marTop w:val="0"/>
      <w:marBottom w:val="0"/>
      <w:divBdr>
        <w:top w:val="none" w:sz="0" w:space="0" w:color="auto"/>
        <w:left w:val="none" w:sz="0" w:space="0" w:color="auto"/>
        <w:bottom w:val="none" w:sz="0" w:space="0" w:color="auto"/>
        <w:right w:val="none" w:sz="0" w:space="0" w:color="auto"/>
      </w:divBdr>
    </w:div>
    <w:div w:id="2092465500">
      <w:bodyDiv w:val="1"/>
      <w:marLeft w:val="0"/>
      <w:marRight w:val="0"/>
      <w:marTop w:val="0"/>
      <w:marBottom w:val="0"/>
      <w:divBdr>
        <w:top w:val="none" w:sz="0" w:space="0" w:color="auto"/>
        <w:left w:val="none" w:sz="0" w:space="0" w:color="auto"/>
        <w:bottom w:val="none" w:sz="0" w:space="0" w:color="auto"/>
        <w:right w:val="none" w:sz="0" w:space="0" w:color="auto"/>
      </w:divBdr>
    </w:div>
    <w:div w:id="212653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rbis-nbuv.gov.ua/cgi-bin/irbis_nbuv/cgiirbis_64.exe?Z21ID=&amp;I21DBN=ARD&amp;P21DBN=ARD&amp;S21STN=1&amp;S21REF=10&amp;S21FMT=fullwebr&amp;C21COM=S&amp;S21CNR=20&amp;S21P01=0&amp;S21P02=0&amp;S21P03=A=&amp;S21COLORTERMS=1&amp;S21STR=%D0%93%D1%83%D0%B1%D0%B0%20%D0%9F.%D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75796-C50B-490A-9CB6-2CF3C1271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2481</TotalTime>
  <Pages>32</Pages>
  <Words>36426</Words>
  <Characters>20764</Characters>
  <Application>Microsoft Office Word</Application>
  <DocSecurity>0</DocSecurity>
  <Lines>173</Lines>
  <Paragraphs>114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admin</cp:lastModifiedBy>
  <cp:revision>93</cp:revision>
  <dcterms:created xsi:type="dcterms:W3CDTF">2019-01-02T10:11:00Z</dcterms:created>
  <dcterms:modified xsi:type="dcterms:W3CDTF">2019-01-28T08:13:00Z</dcterms:modified>
</cp:coreProperties>
</file>